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6DB" w:rsidRDefault="007B06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noProof/>
          <w:sz w:val="28"/>
        </w:rPr>
        <w:drawing>
          <wp:inline distT="0" distB="0" distL="0" distR="0">
            <wp:extent cx="6410325" cy="8972550"/>
            <wp:effectExtent l="19050" t="0" r="9525" b="0"/>
            <wp:docPr id="5" name="Рисунок 5" descr="C:\Users\iznaur\AppData\Local\Microsoft\Windows\INetCache\Content.Word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znaur\AppData\Local\Microsoft\Windows\INetCache\Content.Word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897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6DB" w:rsidRDefault="007B06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B06DB" w:rsidRDefault="007B06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B06DB" w:rsidRDefault="007B06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C1604" w:rsidRDefault="00146C22" w:rsidP="007B06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1. Общие положения</w:t>
      </w:r>
    </w:p>
    <w:p w:rsidR="001C1604" w:rsidRDefault="001C16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C1604" w:rsidRDefault="00146C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1.1.Настоящее положение о попечительском совете (далее Положение) в муниципальном  бюджетном  дошкольном образовательном учреждении «Детский сад</w:t>
      </w:r>
      <w:r w:rsidR="007B06DB">
        <w:rPr>
          <w:rFonts w:ascii="Times New Roman" w:eastAsia="Times New Roman" w:hAnsi="Times New Roman" w:cs="Times New Roman"/>
          <w:sz w:val="28"/>
        </w:rPr>
        <w:t xml:space="preserve"> №3 </w:t>
      </w:r>
      <w:r>
        <w:rPr>
          <w:rFonts w:ascii="Times New Roman" w:eastAsia="Times New Roman" w:hAnsi="Times New Roman" w:cs="Times New Roman"/>
          <w:sz w:val="28"/>
        </w:rPr>
        <w:t>«</w:t>
      </w:r>
      <w:proofErr w:type="spellStart"/>
      <w:r w:rsidR="007B06DB">
        <w:rPr>
          <w:rFonts w:ascii="Times New Roman" w:eastAsia="Times New Roman" w:hAnsi="Times New Roman" w:cs="Times New Roman"/>
          <w:sz w:val="28"/>
        </w:rPr>
        <w:t>Беркат</w:t>
      </w:r>
      <w:proofErr w:type="spellEnd"/>
      <w:r>
        <w:rPr>
          <w:rFonts w:ascii="Times New Roman" w:eastAsia="Times New Roman" w:hAnsi="Times New Roman" w:cs="Times New Roman"/>
          <w:sz w:val="28"/>
        </w:rPr>
        <w:t>»</w:t>
      </w:r>
      <w:r w:rsidR="007B06D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7B06DB">
        <w:rPr>
          <w:rFonts w:ascii="Times New Roman" w:eastAsia="Times New Roman" w:hAnsi="Times New Roman" w:cs="Times New Roman"/>
          <w:sz w:val="28"/>
        </w:rPr>
        <w:t>с</w:t>
      </w:r>
      <w:proofErr w:type="gramStart"/>
      <w:r w:rsidR="007B06DB">
        <w:rPr>
          <w:rFonts w:ascii="Times New Roman" w:eastAsia="Times New Roman" w:hAnsi="Times New Roman" w:cs="Times New Roman"/>
          <w:sz w:val="28"/>
        </w:rPr>
        <w:t>.А</w:t>
      </w:r>
      <w:proofErr w:type="gramEnd"/>
      <w:r w:rsidR="007B06DB">
        <w:rPr>
          <w:rFonts w:ascii="Times New Roman" w:eastAsia="Times New Roman" w:hAnsi="Times New Roman" w:cs="Times New Roman"/>
          <w:sz w:val="28"/>
        </w:rPr>
        <w:t>лхан-Юрт</w:t>
      </w:r>
      <w:proofErr w:type="spellEnd"/>
      <w:r w:rsidR="007B06D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7B06DB">
        <w:rPr>
          <w:rFonts w:ascii="Times New Roman" w:eastAsia="Times New Roman" w:hAnsi="Times New Roman" w:cs="Times New Roman"/>
          <w:sz w:val="28"/>
        </w:rPr>
        <w:t>Урус-Мартановского</w:t>
      </w:r>
      <w:proofErr w:type="spellEnd"/>
      <w:r w:rsidR="007B06DB">
        <w:rPr>
          <w:rFonts w:ascii="Times New Roman" w:eastAsia="Times New Roman" w:hAnsi="Times New Roman" w:cs="Times New Roman"/>
          <w:sz w:val="28"/>
        </w:rPr>
        <w:t xml:space="preserve"> муниципального района</w:t>
      </w:r>
      <w:r>
        <w:rPr>
          <w:rFonts w:ascii="Times New Roman" w:eastAsia="Times New Roman" w:hAnsi="Times New Roman" w:cs="Times New Roman"/>
          <w:sz w:val="28"/>
        </w:rPr>
        <w:t xml:space="preserve">»  (далее Учреждение) разработано  в соответствии с законом «Об образовании в Российской Федерации»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273-ФЗ от  29.12.2012г., Уставом Учреждения и является коллегиальным  органом  управления  образовательного учреждения.</w:t>
      </w:r>
    </w:p>
    <w:p w:rsidR="001C1604" w:rsidRDefault="00146C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1.2.Попечительский совет является некоммерческой общественной организацией, созданной на добровольной основе гражданской общественностью в целях поддержки и защиты интересов участников образовательного процесса.</w:t>
      </w:r>
    </w:p>
    <w:p w:rsidR="001C1604" w:rsidRDefault="00146C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1.3.Попечительский совет действует самостоятельно, исходя из инициативы своих членов, их личного творческого, финансового и материального участия во всех областях и направлениях деятельности Учреждения не противоречащих Уставу и действующему законодательству.</w:t>
      </w:r>
    </w:p>
    <w:p w:rsidR="001C1604" w:rsidRDefault="00146C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1.4. Члены попечительского совета осуществляют свои функции на     безвозмездной основе. Срок полномочий попечительского совета – один год.</w:t>
      </w:r>
    </w:p>
    <w:p w:rsidR="001C1604" w:rsidRDefault="00146C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2. Основные   задачи</w:t>
      </w:r>
    </w:p>
    <w:p w:rsidR="001C1604" w:rsidRDefault="001C16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C1604" w:rsidRDefault="00146C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2.1. Содействовать  привлечению внебюджетных средств,  для обеспечения деятельности и развития Учреждения и </w:t>
      </w:r>
      <w:proofErr w:type="gramStart"/>
      <w:r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их использованием.</w:t>
      </w:r>
    </w:p>
    <w:p w:rsidR="001C1604" w:rsidRDefault="00146C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2.2. Обеспечить  постоянное  наблюдение  за целесообразным использованием денежных средств и других материальных ценностей.</w:t>
      </w:r>
    </w:p>
    <w:p w:rsidR="001C1604" w:rsidRDefault="00146C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2.3. Содействовать  улучшению условий труда и быта участников образовательного процесса.</w:t>
      </w:r>
    </w:p>
    <w:p w:rsidR="001C1604" w:rsidRDefault="00146C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2.4. Совершенствовать  материально-техническую  базу  образовательного Учреждения, содействовать  благоустройству  помещений и территории.</w:t>
      </w:r>
    </w:p>
    <w:p w:rsidR="001C1604" w:rsidRPr="00146C22" w:rsidRDefault="00146C22" w:rsidP="00146C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2.5.Заслушивать  отчеты  заведующего Учреждением о выполнении задач основной уставной деятельности.</w:t>
      </w:r>
    </w:p>
    <w:p w:rsidR="001C1604" w:rsidRDefault="00146C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3.Функции</w:t>
      </w:r>
    </w:p>
    <w:p w:rsidR="001C1604" w:rsidRDefault="001C16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1604" w:rsidRDefault="00146C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3.1.Принимать активное участие в деятельности попечительского совета, основанное на принципах демократии.</w:t>
      </w:r>
    </w:p>
    <w:p w:rsidR="001C1604" w:rsidRDefault="00146C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3.2.Информировать родителей о расходовании привлеченных внебюджетных средств.</w:t>
      </w:r>
    </w:p>
    <w:p w:rsidR="001C1604" w:rsidRDefault="00146C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3.3.Рассматривать обращение физических и юридических лиц в свой адрес, отнесенные  настоящим  Положением к компетенции совета.</w:t>
      </w:r>
      <w:proofErr w:type="gramEnd"/>
    </w:p>
    <w:p w:rsidR="001C1604" w:rsidRDefault="001C16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C1604" w:rsidRDefault="00146C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4.Права</w:t>
      </w:r>
    </w:p>
    <w:p w:rsidR="001C1604" w:rsidRDefault="001C16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1604" w:rsidRDefault="00146C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4.1. Содействовать привлечению внебюджетных средств в установленном  Законом порядке.</w:t>
      </w:r>
    </w:p>
    <w:p w:rsidR="001C1604" w:rsidRDefault="00146C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4.2. Осуществлять </w:t>
      </w:r>
      <w:proofErr w:type="gramStart"/>
      <w:r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освоением привлеченных денежных средств и порядком оформления документации при пожертвовании материальных ценностей.</w:t>
      </w:r>
    </w:p>
    <w:p w:rsidR="001C1604" w:rsidRDefault="00146C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4.3. Участвовать  в работе комиссий и других органах самоуправления через своих представителей.</w:t>
      </w:r>
    </w:p>
    <w:p w:rsidR="001C1604" w:rsidRDefault="00146C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               </w:t>
      </w:r>
    </w:p>
    <w:p w:rsidR="001C1604" w:rsidRDefault="00146C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5.Ответственность</w:t>
      </w:r>
    </w:p>
    <w:p w:rsidR="001C1604" w:rsidRDefault="001C16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C1604" w:rsidRDefault="00146C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5.1 Попечительский совет вместе с руководителем Учреждения  несет ответственность за целевое и рациональное использование   внебюджетных средств.</w:t>
      </w:r>
    </w:p>
    <w:p w:rsidR="001C1604" w:rsidRDefault="001C16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1604" w:rsidRDefault="00146C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6. Структура, порядок формирования и организация управления</w:t>
      </w:r>
    </w:p>
    <w:p w:rsidR="001C1604" w:rsidRDefault="001C16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1604" w:rsidRDefault="00146C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6.1. В состав попечительского совета входят педагогические работники и иные лица, заинтересованные в совершенствовании деятельности и развитии Учреждения.</w:t>
      </w:r>
    </w:p>
    <w:p w:rsidR="001C1604" w:rsidRDefault="00146C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6.2. Число членов попечительского совета является произвольным и зависит от количества попечителей Учреждения. Новые представители могут быть приняты в состав попечительского совета при условии, что за их кандидатуры проголосовало белее половины от числа присутствующих на заседании совета.</w:t>
      </w:r>
    </w:p>
    <w:p w:rsidR="001C1604" w:rsidRDefault="00146C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6.3. Попечительский совет возглавляется председателем, избираемым на первом заседании совета большинством голосов при открытом голосовании, и утверждается приказом заведующего сроком на год. На первом заседании избирается заместитель председателя и назначается секретарь.</w:t>
      </w:r>
    </w:p>
    <w:p w:rsidR="001C1604" w:rsidRDefault="00146C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6.3. Заседания попечительского совета правомочны при присутствии на них не менее 2/3 от числа всех членов совета. В заседаниях попечительского совета с правом совещательного голоса присутствует заведующий Учреждением, а в случае невозможности его участия - лицо, заменяющее в данный момент заведующего.</w:t>
      </w:r>
    </w:p>
    <w:p w:rsidR="001C1604" w:rsidRDefault="00146C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6.4. Заседания попечительского совета являются открытыми. Заседания попечительского совета Учреждения созываются по мере необходимости, но не реже одного раза в квартал.</w:t>
      </w:r>
    </w:p>
    <w:p w:rsidR="001C1604" w:rsidRDefault="00146C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6.5. Попечительский совет имеет право выступать от имени Учреждения в пределах своей компетенции.</w:t>
      </w:r>
    </w:p>
    <w:p w:rsidR="001C1604" w:rsidRDefault="001C16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C1604" w:rsidRDefault="00146C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7. Делопроизводство</w:t>
      </w:r>
    </w:p>
    <w:p w:rsidR="001C1604" w:rsidRDefault="001C16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1604" w:rsidRDefault="00146C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7.1.Протоколы заседаний попечительского совета, его решения оформляются секретарем, каждый протокол подписывается председателем попечительского совета и секретарем.</w:t>
      </w:r>
    </w:p>
    <w:p w:rsidR="001C1604" w:rsidRDefault="00146C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7.2.Нумерация протоколов  ведется последовательно с момента образования попечительского совета.</w:t>
      </w:r>
    </w:p>
    <w:p w:rsidR="001C1604" w:rsidRDefault="00146C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7.3.Обращение граждан и организаций по вопросам, связанным с компетенцией попечительского совета принимаются вы письменном </w:t>
      </w:r>
      <w:proofErr w:type="gramStart"/>
      <w:r>
        <w:rPr>
          <w:rFonts w:ascii="Times New Roman" w:eastAsia="Times New Roman" w:hAnsi="Times New Roman" w:cs="Times New Roman"/>
          <w:sz w:val="28"/>
        </w:rPr>
        <w:t>виде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 рассматриваются на ближайшем заседании.</w:t>
      </w:r>
    </w:p>
    <w:p w:rsidR="001C1604" w:rsidRDefault="00146C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7.5.Протоколы попечительского совета хранятся в соответствии с номенклатурой дел и передаются по акту.</w:t>
      </w:r>
    </w:p>
    <w:p w:rsidR="001C1604" w:rsidRDefault="001C16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sectPr w:rsidR="001C1604" w:rsidSect="00146C22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C1604"/>
    <w:rsid w:val="00146C22"/>
    <w:rsid w:val="001C1604"/>
    <w:rsid w:val="007B06DB"/>
    <w:rsid w:val="00C64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9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6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661</Words>
  <Characters>3770</Characters>
  <Application>Microsoft Office Word</Application>
  <DocSecurity>0</DocSecurity>
  <Lines>31</Lines>
  <Paragraphs>8</Paragraphs>
  <ScaleCrop>false</ScaleCrop>
  <Company/>
  <LinksUpToDate>false</LinksUpToDate>
  <CharactersWithSpaces>4423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Амина</cp:lastModifiedBy>
  <cp:revision>5</cp:revision>
  <cp:lastPrinted>2019-02-16T08:00:00Z</cp:lastPrinted>
  <dcterms:created xsi:type="dcterms:W3CDTF">2019-02-16T07:41:00Z</dcterms:created>
  <dcterms:modified xsi:type="dcterms:W3CDTF">2019-02-16T08:01:00Z</dcterms:modified>
</cp:coreProperties>
</file>