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F2B16" w:rsidRDefault="007F2B16" w:rsidP="007F2B16">
      <w:pPr>
        <w:spacing w:after="0" w:line="240" w:lineRule="auto"/>
        <w:jc w:val="right"/>
        <w:rPr>
          <w:rFonts w:ascii="Times New Roman" w:hAnsi="Times New Roman" w:cs="Times New Roman"/>
          <w:sz w:val="28"/>
        </w:rPr>
      </w:pPr>
      <w:r>
        <w:rPr>
          <w:rFonts w:ascii="Times New Roman" w:hAnsi="Times New Roman" w:cs="Times New Roman"/>
          <w:sz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9pt;height:672.6pt">
            <v:imagedata r:id="rId7" o:title="Скан_20201106"/>
          </v:shape>
        </w:pict>
      </w:r>
    </w:p>
    <w:p w:rsidR="007F2B16" w:rsidRDefault="007F2B16" w:rsidP="007F2B16">
      <w:pPr>
        <w:spacing w:after="0" w:line="240" w:lineRule="auto"/>
        <w:jc w:val="right"/>
        <w:rPr>
          <w:rFonts w:ascii="Times New Roman" w:hAnsi="Times New Roman" w:cs="Times New Roman"/>
          <w:sz w:val="28"/>
        </w:rPr>
      </w:pPr>
    </w:p>
    <w:p w:rsidR="007F2B16" w:rsidRDefault="007F2B16" w:rsidP="007F2B16">
      <w:pPr>
        <w:spacing w:after="0" w:line="240" w:lineRule="auto"/>
        <w:jc w:val="right"/>
        <w:rPr>
          <w:rFonts w:ascii="Times New Roman" w:hAnsi="Times New Roman" w:cs="Times New Roman"/>
          <w:sz w:val="28"/>
        </w:rPr>
      </w:pPr>
    </w:p>
    <w:p w:rsidR="007F2B16" w:rsidRDefault="007F2B16" w:rsidP="007F2B16">
      <w:pPr>
        <w:spacing w:after="0" w:line="240" w:lineRule="auto"/>
        <w:jc w:val="right"/>
        <w:rPr>
          <w:rFonts w:ascii="Times New Roman" w:hAnsi="Times New Roman" w:cs="Times New Roman"/>
          <w:sz w:val="28"/>
        </w:rPr>
      </w:pPr>
    </w:p>
    <w:p w:rsidR="007F2B16" w:rsidRDefault="007F2B16" w:rsidP="007F2B16">
      <w:pPr>
        <w:spacing w:after="0" w:line="240" w:lineRule="auto"/>
        <w:jc w:val="right"/>
        <w:rPr>
          <w:rFonts w:ascii="Times New Roman" w:hAnsi="Times New Roman" w:cs="Times New Roman"/>
          <w:sz w:val="28"/>
        </w:rPr>
      </w:pPr>
      <w:r>
        <w:rPr>
          <w:rFonts w:ascii="Times New Roman" w:hAnsi="Times New Roman" w:cs="Times New Roman"/>
          <w:sz w:val="28"/>
        </w:rPr>
        <w:lastRenderedPageBreak/>
        <w:pict>
          <v:shape id="_x0000_i1026" type="#_x0000_t75" style="width:489pt;height:702.6pt">
            <v:imagedata r:id="rId8" o:title="Скан_20201106"/>
          </v:shape>
        </w:pict>
      </w:r>
    </w:p>
    <w:p w:rsidR="007F2B16" w:rsidRDefault="007F2B16" w:rsidP="007F2B16">
      <w:pPr>
        <w:spacing w:after="0" w:line="240" w:lineRule="auto"/>
        <w:jc w:val="right"/>
        <w:rPr>
          <w:rFonts w:ascii="Times New Roman" w:hAnsi="Times New Roman" w:cs="Times New Roman"/>
          <w:sz w:val="28"/>
        </w:rPr>
      </w:pPr>
    </w:p>
    <w:p w:rsidR="007F2B16" w:rsidRDefault="007F2B16" w:rsidP="007F2B16">
      <w:pPr>
        <w:spacing w:after="0" w:line="240" w:lineRule="auto"/>
        <w:jc w:val="right"/>
        <w:rPr>
          <w:rFonts w:ascii="Times New Roman" w:hAnsi="Times New Roman" w:cs="Times New Roman"/>
          <w:sz w:val="28"/>
        </w:rPr>
      </w:pPr>
      <w:r>
        <w:rPr>
          <w:rFonts w:ascii="Times New Roman" w:hAnsi="Times New Roman" w:cs="Times New Roman"/>
          <w:sz w:val="28"/>
        </w:rPr>
        <w:lastRenderedPageBreak/>
        <w:pict>
          <v:shape id="_x0000_i1028" type="#_x0000_t75" style="width:489pt;height:672.6pt">
            <v:imagedata r:id="rId9" o:title="Скан_20201106"/>
          </v:shape>
        </w:pict>
      </w:r>
    </w:p>
    <w:p w:rsidR="007F2B16" w:rsidRDefault="007F2B16" w:rsidP="007F2B16">
      <w:pPr>
        <w:spacing w:after="0" w:line="240" w:lineRule="auto"/>
        <w:jc w:val="right"/>
        <w:rPr>
          <w:rFonts w:ascii="Times New Roman" w:hAnsi="Times New Roman" w:cs="Times New Roman"/>
          <w:sz w:val="28"/>
        </w:rPr>
      </w:pPr>
    </w:p>
    <w:p w:rsidR="007F2B16" w:rsidRDefault="007F2B16" w:rsidP="007F2B16">
      <w:pPr>
        <w:spacing w:after="0" w:line="240" w:lineRule="auto"/>
        <w:jc w:val="right"/>
        <w:rPr>
          <w:rFonts w:ascii="Times New Roman" w:eastAsia="Times New Roman" w:hAnsi="Times New Roman" w:cs="Times New Roman"/>
          <w:sz w:val="28"/>
          <w:szCs w:val="28"/>
          <w:lang w:eastAsia="ru-RU"/>
        </w:rPr>
      </w:pPr>
    </w:p>
    <w:p w:rsidR="007F2B16" w:rsidRDefault="007F2B16" w:rsidP="007F2B16">
      <w:pPr>
        <w:spacing w:after="0" w:line="240" w:lineRule="auto"/>
        <w:jc w:val="right"/>
        <w:rPr>
          <w:rFonts w:ascii="Times New Roman" w:eastAsia="Times New Roman" w:hAnsi="Times New Roman" w:cs="Times New Roman"/>
          <w:sz w:val="28"/>
          <w:szCs w:val="28"/>
          <w:lang w:eastAsia="ru-RU"/>
        </w:rPr>
      </w:pPr>
    </w:p>
    <w:p w:rsidR="000037CD" w:rsidRDefault="000037CD" w:rsidP="007F2B16">
      <w:pPr>
        <w:spacing w:after="0" w:line="240" w:lineRule="auto"/>
        <w:jc w:val="right"/>
        <w:rPr>
          <w:rFonts w:ascii="Times New Roman" w:eastAsia="Times New Roman" w:hAnsi="Times New Roman" w:cs="Times New Roman"/>
          <w:sz w:val="28"/>
          <w:szCs w:val="28"/>
          <w:lang w:eastAsia="ru-RU"/>
        </w:rPr>
      </w:pPr>
      <w:r w:rsidRPr="00662E4D">
        <w:rPr>
          <w:rFonts w:ascii="Times New Roman" w:eastAsia="Times New Roman" w:hAnsi="Times New Roman" w:cs="Times New Roman"/>
          <w:sz w:val="28"/>
          <w:szCs w:val="28"/>
          <w:lang w:eastAsia="ru-RU"/>
        </w:rPr>
        <w:lastRenderedPageBreak/>
        <w:t>Приложение №1</w:t>
      </w:r>
      <w:r w:rsidRPr="00662E4D">
        <w:rPr>
          <w:rFonts w:ascii="Times New Roman" w:hAnsi="Times New Roman" w:cs="Times New Roman"/>
          <w:sz w:val="28"/>
          <w:szCs w:val="28"/>
        </w:rPr>
        <w:t xml:space="preserve"> к ответу на </w:t>
      </w:r>
      <w:r>
        <w:rPr>
          <w:rFonts w:ascii="Times New Roman" w:eastAsia="Times New Roman" w:hAnsi="Times New Roman" w:cs="Times New Roman"/>
          <w:sz w:val="28"/>
          <w:szCs w:val="28"/>
          <w:lang w:eastAsia="ru-RU"/>
        </w:rPr>
        <w:t>протест</w:t>
      </w:r>
      <w:r w:rsidRPr="00662E4D">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от 11.09</w:t>
      </w:r>
      <w:r w:rsidRPr="00184D5C">
        <w:rPr>
          <w:rFonts w:ascii="Times New Roman" w:eastAsia="Times New Roman" w:hAnsi="Times New Roman" w:cs="Times New Roman"/>
          <w:sz w:val="28"/>
          <w:szCs w:val="28"/>
          <w:lang w:eastAsia="ru-RU"/>
        </w:rPr>
        <w:t xml:space="preserve">.2020 г. </w:t>
      </w:r>
    </w:p>
    <w:p w:rsidR="000037CD" w:rsidRDefault="000037CD" w:rsidP="000037CD">
      <w:pPr>
        <w:spacing w:after="0" w:line="240" w:lineRule="auto"/>
        <w:jc w:val="right"/>
        <w:rPr>
          <w:rFonts w:ascii="Times New Roman" w:eastAsia="Times New Roman" w:hAnsi="Times New Roman" w:cs="Times New Roman"/>
          <w:sz w:val="28"/>
          <w:szCs w:val="28"/>
          <w:lang w:eastAsia="ru-RU"/>
        </w:rPr>
      </w:pPr>
      <w:r w:rsidRPr="00184D5C">
        <w:rPr>
          <w:rFonts w:ascii="Times New Roman" w:eastAsia="Times New Roman" w:hAnsi="Times New Roman" w:cs="Times New Roman"/>
          <w:sz w:val="28"/>
          <w:szCs w:val="28"/>
          <w:lang w:eastAsia="ru-RU"/>
        </w:rPr>
        <w:t>№ 7-18-2020 на Положение об информационной открытости</w:t>
      </w:r>
    </w:p>
    <w:p w:rsidR="000037CD" w:rsidRDefault="000037CD" w:rsidP="000037CD">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(и</w:t>
      </w:r>
      <w:r w:rsidRPr="00662E4D">
        <w:rPr>
          <w:rFonts w:ascii="Times New Roman" w:eastAsia="Times New Roman" w:hAnsi="Times New Roman" w:cs="Times New Roman"/>
          <w:sz w:val="28"/>
          <w:szCs w:val="28"/>
          <w:lang w:eastAsia="ru-RU"/>
        </w:rPr>
        <w:t xml:space="preserve">сх. </w:t>
      </w:r>
      <w:r>
        <w:rPr>
          <w:rFonts w:ascii="Times New Roman" w:eastAsia="Times New Roman" w:hAnsi="Times New Roman" w:cs="Times New Roman"/>
          <w:sz w:val="28"/>
          <w:szCs w:val="28"/>
          <w:lang w:eastAsia="ru-RU"/>
        </w:rPr>
        <w:t>№ 30  от 18</w:t>
      </w:r>
      <w:r w:rsidRPr="00184D5C">
        <w:rPr>
          <w:rFonts w:ascii="Times New Roman" w:eastAsia="Times New Roman" w:hAnsi="Times New Roman" w:cs="Times New Roman"/>
          <w:sz w:val="28"/>
          <w:szCs w:val="28"/>
          <w:lang w:eastAsia="ru-RU"/>
        </w:rPr>
        <w:t>.09.2020 г.</w:t>
      </w:r>
      <w:r>
        <w:rPr>
          <w:rFonts w:ascii="Times New Roman" w:eastAsia="Times New Roman" w:hAnsi="Times New Roman" w:cs="Times New Roman"/>
          <w:sz w:val="28"/>
          <w:szCs w:val="28"/>
          <w:lang w:eastAsia="ru-RU"/>
        </w:rPr>
        <w:t>)</w:t>
      </w:r>
    </w:p>
    <w:p w:rsidR="000037CD" w:rsidRDefault="000037CD" w:rsidP="000037CD">
      <w:pPr>
        <w:spacing w:after="0" w:line="240" w:lineRule="auto"/>
        <w:jc w:val="right"/>
        <w:rPr>
          <w:rFonts w:ascii="Times New Roman" w:eastAsia="Times New Roman" w:hAnsi="Times New Roman" w:cs="Times New Roman"/>
          <w:sz w:val="28"/>
          <w:szCs w:val="28"/>
          <w:lang w:eastAsia="ru-RU"/>
        </w:rPr>
      </w:pPr>
    </w:p>
    <w:p w:rsidR="000037CD" w:rsidRDefault="000037CD" w:rsidP="000037CD">
      <w:pPr>
        <w:spacing w:after="0" w:line="240" w:lineRule="auto"/>
        <w:jc w:val="right"/>
        <w:rPr>
          <w:rFonts w:ascii="Times New Roman" w:eastAsia="Times New Roman" w:hAnsi="Times New Roman" w:cs="Times New Roman"/>
          <w:sz w:val="28"/>
          <w:szCs w:val="28"/>
          <w:lang w:eastAsia="ru-RU"/>
        </w:rPr>
      </w:pPr>
    </w:p>
    <w:p w:rsidR="000037CD" w:rsidRDefault="000037CD" w:rsidP="000037CD">
      <w:pPr>
        <w:spacing w:after="0" w:line="240" w:lineRule="auto"/>
        <w:jc w:val="right"/>
        <w:rPr>
          <w:rFonts w:ascii="Times New Roman" w:eastAsia="Times New Roman" w:hAnsi="Times New Roman" w:cs="Times New Roman"/>
          <w:sz w:val="28"/>
          <w:szCs w:val="28"/>
          <w:lang w:eastAsia="ru-RU"/>
        </w:rPr>
      </w:pPr>
    </w:p>
    <w:p w:rsidR="000037CD" w:rsidRDefault="000037CD" w:rsidP="000037CD">
      <w:pPr>
        <w:spacing w:after="0" w:line="240" w:lineRule="auto"/>
        <w:jc w:val="right"/>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Pr="00BD4112"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Pr="00BD4112"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r w:rsidRPr="00BD4112">
        <w:rPr>
          <w:rFonts w:ascii="Times New Roman" w:eastAsia="Times New Roman" w:hAnsi="Times New Roman" w:cs="Times New Roman"/>
          <w:sz w:val="28"/>
          <w:szCs w:val="28"/>
          <w:lang w:eastAsia="ru-RU"/>
        </w:rPr>
        <w:t xml:space="preserve">Копия </w:t>
      </w:r>
      <w:r w:rsidRPr="00A43EC9">
        <w:rPr>
          <w:rFonts w:ascii="Times New Roman" w:eastAsia="Times New Roman" w:hAnsi="Times New Roman" w:cs="Times New Roman"/>
          <w:sz w:val="28"/>
          <w:szCs w:val="28"/>
          <w:lang w:eastAsia="ru-RU"/>
        </w:rPr>
        <w:t>Положени</w:t>
      </w:r>
      <w:r>
        <w:rPr>
          <w:rFonts w:ascii="Times New Roman" w:eastAsia="Times New Roman" w:hAnsi="Times New Roman" w:cs="Times New Roman"/>
          <w:sz w:val="28"/>
          <w:szCs w:val="28"/>
          <w:lang w:eastAsia="ru-RU"/>
        </w:rPr>
        <w:t>я</w:t>
      </w:r>
      <w:r w:rsidRPr="00A43EC9">
        <w:rPr>
          <w:rFonts w:ascii="Times New Roman" w:eastAsia="Times New Roman" w:hAnsi="Times New Roman" w:cs="Times New Roman"/>
          <w:sz w:val="28"/>
          <w:szCs w:val="28"/>
          <w:lang w:eastAsia="ru-RU"/>
        </w:rPr>
        <w:t xml:space="preserve"> об информационной открытости </w:t>
      </w: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816285">
      <w:pPr>
        <w:spacing w:after="0" w:line="240" w:lineRule="auto"/>
        <w:rPr>
          <w:rFonts w:ascii="Times New Roman" w:eastAsia="Times New Roman" w:hAnsi="Times New Roman" w:cs="Times New Roman"/>
          <w:sz w:val="28"/>
          <w:szCs w:val="28"/>
          <w:lang w:eastAsia="ru-RU"/>
        </w:rPr>
      </w:pPr>
    </w:p>
    <w:p w:rsidR="000037CD" w:rsidRPr="00F74528" w:rsidRDefault="007F2B16" w:rsidP="000037CD">
      <w:pPr>
        <w:suppressAutoHyphens/>
        <w:spacing w:after="0" w:line="240" w:lineRule="auto"/>
        <w:jc w:val="both"/>
        <w:rPr>
          <w:rFonts w:ascii="Times New Roman" w:eastAsia="Times New Roman" w:hAnsi="Times New Roman" w:cs="Times New Roman"/>
          <w:sz w:val="24"/>
          <w:szCs w:val="24"/>
          <w:lang w:eastAsia="ar-SA"/>
        </w:rPr>
      </w:pPr>
      <w:r>
        <w:rPr>
          <w:rFonts w:ascii="Times New Roman" w:eastAsia="Times New Roman" w:hAnsi="Times New Roman" w:cs="Times New Roman"/>
          <w:sz w:val="24"/>
          <w:szCs w:val="24"/>
          <w:lang w:eastAsia="ar-SA"/>
        </w:rPr>
        <w:lastRenderedPageBreak/>
        <w:pict>
          <v:shape id="_x0000_i1029" type="#_x0000_t75" style="width:489pt;height:692.4pt">
            <v:imagedata r:id="rId10" o:title="Скан_20201106 (2)"/>
          </v:shape>
        </w:pic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p>
    <w:p w:rsidR="007F2B16" w:rsidRDefault="007F2B16" w:rsidP="000037CD">
      <w:pPr>
        <w:suppressAutoHyphens/>
        <w:spacing w:after="0" w:line="240" w:lineRule="auto"/>
        <w:jc w:val="both"/>
        <w:rPr>
          <w:rFonts w:ascii="Times New Roman" w:eastAsia="Times New Roman" w:hAnsi="Times New Roman" w:cs="Times New Roman"/>
          <w:sz w:val="28"/>
          <w:szCs w:val="28"/>
          <w:lang w:eastAsia="ar-SA"/>
        </w:rPr>
      </w:pP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lastRenderedPageBreak/>
        <w:t>-наименование структурных подразделений (органов управления);</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фамилии, имена, отчества и должности руководителей структурных подразделений;</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-места нахождения структурных подразделений;</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-адреса официальных сайтов в сети "Интернет" структурных подразделений (при наличии);</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-адреса электронной почты структурных подразделений (при наличии);</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-сведения о наличии положений о структурных подразделениях (об органах управления) с приложением копий указанных положений (при их наличии);</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-об уровне образования;</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-о формах обучения;</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-о нормативном сроке обучения;</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-о сроке действия государственной аккредитации образовательной программы (при наличии государственной аккредитации);</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-об описании образовательной программы с приложением ее копии;</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-об учебном плане с приложением его копии;</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-об аннотации к рабочим программам дисциплин (по каждой дисциплине в составе образовательной программы) с приложением их копий (при наличии);</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-о календарном учебном графике с приложением его копии;</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-о методических и об иных документах, разработанных образовательной организацией для обеспечения образовательного процесса;</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-о реализуемых образовательных программах, в том числе о реализуемых адаптированных образовательных программах, с указанием учебных предметов, курсов, дисциплин (модулей), практики, предусмотренных соответствующей образовательной программой, а также об использовании при реализации указанных образовательных программ электронного обучения и дистанционных образовательных технологий;</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-о численности обучающихся по реализуемым образовательным программам за счет бюджетных ассигнований федерального бюджета, бюджетов субъектов Российской Федерации, местных бюджетов и по договорам об образовании за счет средств физических и (или) юридических лиц;</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-о языках, на которых осуществляется образование (обучение);</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-о федеральных государственных образовательных стандартах и об образовательных стандартах с приложением их копий (при наличии);</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-о руководителе образовательной организации, его заместителях, руководителях филиалов образовательной организации (при их наличии), в том числе:</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-фамилия, имя, отчество (при наличии) руководителя, его заместителей;</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-должность руководителя, его заместителей;</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-контактные телефоны;</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-адрес электронной почты;</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-о персональном составе педагогических работников с указанием уровня образования, квалификации и опыта работы, в том числе:</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-фамилия, имя, отчество (при наличии) работника;</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-занимаемая должность (должности);</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-преподаваемые дисциплины;</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lastRenderedPageBreak/>
        <w:t>-ученая степень (при наличии);</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-ученое звание (при наличии);</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-наименование направления подготовки и (или) специальности;</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-данные о повышении квалификации и (или) профессиональной переподготовке (при наличии);</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-общий стаж работы;</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-стаж работы по специальности;</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-о материально-техническом обеспечении образовательной деятельности, в том числе:</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-наличие оборудованных учебных кабинетов, объектов для проведения практических занятий, библиотек, объектов спорта, средств обучения и воспитания, в том числе приспособленных для использования инвалидами и лицами с ограниченными возможностями здоровья;</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-обеспечение доступа в здания образовательной организации инвалидов и лиц с ограниченными возможностями здоровья;</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-условия питания обучающихся, в том числе инвалидов и лиц с ограниченными возможностями здоровья;</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-условия охраны здоровья обучающихся, в том числе инвалидов и лиц с ограниченными возможностями здоровья;</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-доступ к информационным системам и информационно-телекоммуникационным сетям, в том числе приспособленным для использования инвалидами и лицами с ограниченными возможностями здоровья;</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-электронные образовательные ресурсы, к которым обеспечивается доступ обучающихся, в том числе приспособленные для использования инвалидами и лицами с ограниченными возможностями здоровья;</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-наличие специальных технических средств обучения коллективного и индивидуального пользования для инвалидов и лиц с ограниченными возможностями здоровья;</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-о количестве вакантных мест для приема (перевода) по каждой образовательной программе, профессии, специальности, направлению подготовки (на места, финансируемые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-о наличии и условиях предоставления обучающимся стипендий, мер социальной поддержки (если такое предусмотрено);</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-о наличии общежития, интерната, в том числе приспособленных для использования инвалидами и лицами с ограниченными возможностями здоровья, количестве жилых помещений в общежитии, интернате для иногородних обучающихся, формировании платы за проживание в общежитии (если такое предусмотрено);</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-об объеме образовательной деятельности, финансовое обеспечение которой осуществляется за счет бюджетных ассигнований федерального бюджета, бюджетов субъектов Российской Федерации, местных бюджетов, по договорам об образовании за счет средств физических и (или) юридических лиц;</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lastRenderedPageBreak/>
        <w:t>-о поступлении финансовых и материальных средств и об их расходовании по итогам финансового года;</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-о трудоустройстве выпускников (если такое предусмотрено);</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2.3.2. копий:</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Устава образовательной организации;</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Лицензии на осуществление образовательной деятельности (с приложениями);</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Плана финансово-хозяйственной деятельности ДОУ, утвержденного в установленном законодательством РФ порядке, или бюджетной сметы ДОУ.</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Отчет о результатах самообследования;</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Документа о порядке оказания платных образовательных услуг, в том числе образца договора об оказании платных образовательных услуг, документа об утверждении  стоимости  обучения по каждой  образовательной программе;</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Предписания органов, осуществляющих государственный контроль (надзор) в сфере образования, отчетов об исполнении таких предписаний;</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Иной информации, которая размещается, опубликовывается по решению ДОУ и (или) размещение, опубликование которой является обязательными в соответствии с законодательством РФ.</w:t>
      </w:r>
    </w:p>
    <w:p w:rsidR="000037CD" w:rsidRPr="00F74528" w:rsidRDefault="000037CD" w:rsidP="000037CD">
      <w:pPr>
        <w:suppressAutoHyphens/>
        <w:spacing w:after="0" w:line="240" w:lineRule="auto"/>
        <w:jc w:val="both"/>
        <w:rPr>
          <w:rFonts w:ascii="Times New Roman" w:eastAsia="Times New Roman" w:hAnsi="Times New Roman" w:cs="Times New Roman"/>
          <w:sz w:val="24"/>
          <w:szCs w:val="24"/>
          <w:lang w:eastAsia="ar-SA"/>
        </w:rPr>
      </w:pPr>
    </w:p>
    <w:p w:rsidR="000037CD" w:rsidRPr="00F74528" w:rsidRDefault="000037CD" w:rsidP="000037CD">
      <w:pPr>
        <w:suppressAutoHyphens/>
        <w:spacing w:after="0" w:line="240" w:lineRule="auto"/>
        <w:jc w:val="center"/>
        <w:rPr>
          <w:rFonts w:ascii="Times New Roman" w:eastAsia="Times New Roman" w:hAnsi="Times New Roman" w:cs="Times New Roman"/>
          <w:b/>
          <w:sz w:val="28"/>
          <w:szCs w:val="28"/>
          <w:lang w:eastAsia="ar-SA"/>
        </w:rPr>
      </w:pPr>
      <w:r w:rsidRPr="00F74528">
        <w:rPr>
          <w:rFonts w:ascii="Times New Roman" w:eastAsia="Times New Roman" w:hAnsi="Times New Roman" w:cs="Times New Roman"/>
          <w:b/>
          <w:sz w:val="28"/>
          <w:szCs w:val="28"/>
          <w:lang w:eastAsia="ar-SA"/>
        </w:rPr>
        <w:t>3. Ответственность ДОУ</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3.1. ДОУ осуществляет раскрытие информации (в т. ч. персональных данных) в соответствии с требованиями законодательства Российской Федерации.</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3.2. ДОУ обеспечивает обработку и хранение информации о своих работниках, а также иных субъектах персональных данных способами, обеспечивающими максимальную защищённость такой информации от неправомерного использования в соответствии с требованиями Федерального закона от 27.07.2006</w:t>
      </w:r>
      <w:r w:rsidR="006C3915">
        <w:rPr>
          <w:rFonts w:ascii="Times New Roman" w:eastAsia="Times New Roman" w:hAnsi="Times New Roman" w:cs="Times New Roman"/>
          <w:sz w:val="28"/>
          <w:szCs w:val="28"/>
          <w:lang w:eastAsia="ar-SA"/>
        </w:rPr>
        <w:t xml:space="preserve">г. </w:t>
      </w:r>
      <w:r w:rsidRPr="00F74528">
        <w:rPr>
          <w:rFonts w:ascii="Times New Roman" w:eastAsia="Times New Roman" w:hAnsi="Times New Roman" w:cs="Times New Roman"/>
          <w:sz w:val="28"/>
          <w:szCs w:val="28"/>
          <w:lang w:eastAsia="ar-SA"/>
        </w:rPr>
        <w:t xml:space="preserve"> № 152-ФЗ «О персональных данных», Положением об обработке персональных данных.</w:t>
      </w:r>
    </w:p>
    <w:p w:rsidR="000037CD" w:rsidRPr="00F74528" w:rsidRDefault="000037CD" w:rsidP="000037CD">
      <w:pPr>
        <w:suppressAutoHyphens/>
        <w:spacing w:after="0" w:line="240" w:lineRule="auto"/>
        <w:jc w:val="both"/>
        <w:rPr>
          <w:rFonts w:ascii="Times New Roman" w:eastAsia="Times New Roman" w:hAnsi="Times New Roman" w:cs="Times New Roman"/>
          <w:sz w:val="28"/>
          <w:szCs w:val="28"/>
          <w:lang w:eastAsia="ar-SA"/>
        </w:rPr>
      </w:pPr>
      <w:r w:rsidRPr="00F74528">
        <w:rPr>
          <w:rFonts w:ascii="Times New Roman" w:eastAsia="Times New Roman" w:hAnsi="Times New Roman" w:cs="Times New Roman"/>
          <w:sz w:val="28"/>
          <w:szCs w:val="28"/>
          <w:lang w:eastAsia="ar-SA"/>
        </w:rPr>
        <w:t>3.3. ДОУ несет ответственность в порядке и на условиях, устанавливаемых законодательством Российской Федерации, за возможный ущерб, причиненный в результате неправомерного использования информации третьими лицами.</w:t>
      </w: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spacing w:after="0" w:line="240" w:lineRule="auto"/>
        <w:jc w:val="center"/>
        <w:rPr>
          <w:rFonts w:ascii="Times New Roman" w:eastAsia="Times New Roman" w:hAnsi="Times New Roman" w:cs="Times New Roman"/>
          <w:sz w:val="28"/>
          <w:szCs w:val="28"/>
          <w:lang w:eastAsia="ru-RU"/>
        </w:rPr>
      </w:pPr>
    </w:p>
    <w:p w:rsidR="000037CD" w:rsidRDefault="000037CD" w:rsidP="000037CD">
      <w:pPr>
        <w:tabs>
          <w:tab w:val="left" w:pos="3591"/>
        </w:tabs>
        <w:jc w:val="both"/>
        <w:rPr>
          <w:rFonts w:ascii="Times New Roman" w:hAnsi="Times New Roman" w:cs="Times New Roman"/>
          <w:sz w:val="28"/>
        </w:rPr>
      </w:pPr>
    </w:p>
    <w:p w:rsidR="00AA7866" w:rsidRDefault="00AA7866" w:rsidP="000037CD">
      <w:pPr>
        <w:tabs>
          <w:tab w:val="left" w:pos="3591"/>
        </w:tabs>
        <w:jc w:val="both"/>
        <w:rPr>
          <w:rFonts w:ascii="Times New Roman" w:hAnsi="Times New Roman" w:cs="Times New Roman"/>
          <w:sz w:val="28"/>
        </w:rPr>
      </w:pPr>
    </w:p>
    <w:p w:rsidR="00AA7866" w:rsidRDefault="00AA7866" w:rsidP="000037CD">
      <w:pPr>
        <w:tabs>
          <w:tab w:val="left" w:pos="3591"/>
        </w:tabs>
        <w:jc w:val="both"/>
        <w:rPr>
          <w:rFonts w:ascii="Times New Roman" w:hAnsi="Times New Roman" w:cs="Times New Roman"/>
          <w:sz w:val="28"/>
        </w:rPr>
      </w:pPr>
    </w:p>
    <w:p w:rsidR="00AA7866" w:rsidRDefault="00AA7866" w:rsidP="000037CD">
      <w:pPr>
        <w:tabs>
          <w:tab w:val="left" w:pos="3591"/>
        </w:tabs>
        <w:jc w:val="both"/>
        <w:rPr>
          <w:rFonts w:ascii="Times New Roman" w:hAnsi="Times New Roman" w:cs="Times New Roman"/>
          <w:sz w:val="28"/>
        </w:rPr>
      </w:pPr>
    </w:p>
    <w:p w:rsidR="00AA7866" w:rsidRDefault="00AA7866" w:rsidP="000037CD">
      <w:pPr>
        <w:tabs>
          <w:tab w:val="left" w:pos="3591"/>
        </w:tabs>
        <w:jc w:val="both"/>
        <w:rPr>
          <w:rFonts w:ascii="Times New Roman" w:hAnsi="Times New Roman" w:cs="Times New Roman"/>
          <w:sz w:val="28"/>
        </w:rPr>
      </w:pPr>
    </w:p>
    <w:p w:rsidR="00AA7866" w:rsidRDefault="00AA7866" w:rsidP="000037CD">
      <w:pPr>
        <w:tabs>
          <w:tab w:val="left" w:pos="3591"/>
        </w:tabs>
        <w:jc w:val="both"/>
        <w:rPr>
          <w:rFonts w:ascii="Times New Roman" w:hAnsi="Times New Roman" w:cs="Times New Roman"/>
          <w:sz w:val="28"/>
        </w:rPr>
      </w:pPr>
    </w:p>
    <w:p w:rsidR="00AA7866" w:rsidRDefault="00AA7866" w:rsidP="00AA7866">
      <w:pPr>
        <w:spacing w:after="0" w:line="240" w:lineRule="auto"/>
        <w:jc w:val="right"/>
        <w:rPr>
          <w:rFonts w:ascii="Times New Roman" w:eastAsia="Times New Roman" w:hAnsi="Times New Roman" w:cs="Times New Roman"/>
          <w:sz w:val="28"/>
          <w:szCs w:val="28"/>
          <w:lang w:eastAsia="ru-RU"/>
        </w:rPr>
      </w:pPr>
      <w:r w:rsidRPr="00662E4D">
        <w:rPr>
          <w:rFonts w:ascii="Times New Roman" w:eastAsia="Times New Roman" w:hAnsi="Times New Roman" w:cs="Times New Roman"/>
          <w:sz w:val="28"/>
          <w:szCs w:val="28"/>
          <w:lang w:eastAsia="ru-RU"/>
        </w:rPr>
        <w:lastRenderedPageBreak/>
        <w:t>Приложение №</w:t>
      </w:r>
      <w:r>
        <w:rPr>
          <w:rFonts w:ascii="Times New Roman" w:eastAsia="Times New Roman" w:hAnsi="Times New Roman" w:cs="Times New Roman"/>
          <w:sz w:val="28"/>
          <w:szCs w:val="28"/>
          <w:lang w:eastAsia="ru-RU"/>
        </w:rPr>
        <w:t>2</w:t>
      </w:r>
      <w:r w:rsidRPr="00662E4D">
        <w:rPr>
          <w:rFonts w:ascii="Times New Roman" w:hAnsi="Times New Roman" w:cs="Times New Roman"/>
          <w:sz w:val="28"/>
          <w:szCs w:val="28"/>
        </w:rPr>
        <w:t xml:space="preserve"> к ответу на </w:t>
      </w:r>
      <w:r>
        <w:rPr>
          <w:rFonts w:ascii="Times New Roman" w:eastAsia="Times New Roman" w:hAnsi="Times New Roman" w:cs="Times New Roman"/>
          <w:sz w:val="28"/>
          <w:szCs w:val="28"/>
          <w:lang w:eastAsia="ru-RU"/>
        </w:rPr>
        <w:t>протест</w:t>
      </w:r>
      <w:r w:rsidRPr="00662E4D">
        <w:rPr>
          <w:rFonts w:ascii="Times New Roman" w:eastAsia="Times New Roman" w:hAnsi="Times New Roman" w:cs="Times New Roman"/>
          <w:sz w:val="28"/>
          <w:szCs w:val="28"/>
          <w:lang w:eastAsia="ru-RU"/>
        </w:rPr>
        <w:t xml:space="preserve"> </w:t>
      </w:r>
      <w:r w:rsidRPr="00184D5C">
        <w:rPr>
          <w:rFonts w:ascii="Times New Roman" w:eastAsia="Times New Roman" w:hAnsi="Times New Roman" w:cs="Times New Roman"/>
          <w:sz w:val="28"/>
          <w:szCs w:val="28"/>
          <w:lang w:eastAsia="ru-RU"/>
        </w:rPr>
        <w:t xml:space="preserve">от </w:t>
      </w:r>
      <w:r>
        <w:rPr>
          <w:rFonts w:ascii="Times New Roman" w:eastAsia="Times New Roman" w:hAnsi="Times New Roman" w:cs="Times New Roman"/>
          <w:sz w:val="28"/>
          <w:szCs w:val="28"/>
          <w:lang w:eastAsia="ru-RU"/>
        </w:rPr>
        <w:t>11</w:t>
      </w:r>
      <w:r w:rsidRPr="00184D5C">
        <w:rPr>
          <w:rFonts w:ascii="Times New Roman" w:eastAsia="Times New Roman" w:hAnsi="Times New Roman" w:cs="Times New Roman"/>
          <w:sz w:val="28"/>
          <w:szCs w:val="28"/>
          <w:lang w:eastAsia="ru-RU"/>
        </w:rPr>
        <w:t>.0</w:t>
      </w:r>
      <w:r>
        <w:rPr>
          <w:rFonts w:ascii="Times New Roman" w:eastAsia="Times New Roman" w:hAnsi="Times New Roman" w:cs="Times New Roman"/>
          <w:sz w:val="28"/>
          <w:szCs w:val="28"/>
          <w:lang w:eastAsia="ru-RU"/>
        </w:rPr>
        <w:t>9</w:t>
      </w:r>
      <w:r w:rsidRPr="00184D5C">
        <w:rPr>
          <w:rFonts w:ascii="Times New Roman" w:eastAsia="Times New Roman" w:hAnsi="Times New Roman" w:cs="Times New Roman"/>
          <w:sz w:val="28"/>
          <w:szCs w:val="28"/>
          <w:lang w:eastAsia="ru-RU"/>
        </w:rPr>
        <w:t xml:space="preserve">.2020 г. </w:t>
      </w:r>
    </w:p>
    <w:p w:rsidR="00AA7866" w:rsidRDefault="00AA7866" w:rsidP="00AA7866">
      <w:pPr>
        <w:spacing w:after="0" w:line="240" w:lineRule="auto"/>
        <w:jc w:val="right"/>
        <w:rPr>
          <w:rFonts w:ascii="Times New Roman" w:eastAsia="Times New Roman" w:hAnsi="Times New Roman" w:cs="Times New Roman"/>
          <w:sz w:val="28"/>
          <w:szCs w:val="28"/>
          <w:lang w:eastAsia="ru-RU"/>
        </w:rPr>
      </w:pPr>
      <w:r w:rsidRPr="00184D5C">
        <w:rPr>
          <w:rFonts w:ascii="Times New Roman" w:eastAsia="Times New Roman" w:hAnsi="Times New Roman" w:cs="Times New Roman"/>
          <w:sz w:val="28"/>
          <w:szCs w:val="28"/>
          <w:lang w:eastAsia="ru-RU"/>
        </w:rPr>
        <w:t>№ 7-18-2020 на Положение об информационной открытости</w:t>
      </w:r>
    </w:p>
    <w:p w:rsidR="00AA7866" w:rsidRDefault="00AA7866" w:rsidP="00AA7866">
      <w:pPr>
        <w:spacing w:after="0" w:line="240" w:lineRule="auto"/>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(и</w:t>
      </w:r>
      <w:r w:rsidRPr="00662E4D">
        <w:rPr>
          <w:rFonts w:ascii="Times New Roman" w:eastAsia="Times New Roman" w:hAnsi="Times New Roman" w:cs="Times New Roman"/>
          <w:sz w:val="28"/>
          <w:szCs w:val="28"/>
          <w:lang w:eastAsia="ru-RU"/>
        </w:rPr>
        <w:t xml:space="preserve">сх. </w:t>
      </w:r>
      <w:r w:rsidRPr="00184D5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30  от 18</w:t>
      </w:r>
      <w:r w:rsidRPr="00184D5C">
        <w:rPr>
          <w:rFonts w:ascii="Times New Roman" w:eastAsia="Times New Roman" w:hAnsi="Times New Roman" w:cs="Times New Roman"/>
          <w:sz w:val="28"/>
          <w:szCs w:val="28"/>
          <w:lang w:eastAsia="ru-RU"/>
        </w:rPr>
        <w:t>.09.2020 г.</w:t>
      </w:r>
      <w:r>
        <w:rPr>
          <w:rFonts w:ascii="Times New Roman" w:eastAsia="Times New Roman" w:hAnsi="Times New Roman" w:cs="Times New Roman"/>
          <w:sz w:val="28"/>
          <w:szCs w:val="28"/>
          <w:lang w:eastAsia="ru-RU"/>
        </w:rPr>
        <w:t>)</w:t>
      </w:r>
    </w:p>
    <w:p w:rsidR="00AA7866" w:rsidRDefault="00AA7866" w:rsidP="00AA7866">
      <w:pPr>
        <w:spacing w:after="0" w:line="240" w:lineRule="auto"/>
        <w:jc w:val="right"/>
        <w:rPr>
          <w:rFonts w:ascii="Times New Roman" w:eastAsia="Times New Roman" w:hAnsi="Times New Roman" w:cs="Times New Roman"/>
          <w:sz w:val="28"/>
          <w:szCs w:val="28"/>
          <w:lang w:eastAsia="ru-RU"/>
        </w:rPr>
      </w:pPr>
    </w:p>
    <w:p w:rsidR="00AA7866" w:rsidRDefault="00AA7866" w:rsidP="00AA7866">
      <w:pPr>
        <w:spacing w:after="0" w:line="240" w:lineRule="auto"/>
        <w:jc w:val="right"/>
        <w:rPr>
          <w:rFonts w:ascii="Times New Roman" w:eastAsia="Times New Roman" w:hAnsi="Times New Roman" w:cs="Times New Roman"/>
          <w:sz w:val="28"/>
          <w:szCs w:val="28"/>
          <w:lang w:eastAsia="ru-RU"/>
        </w:rPr>
      </w:pPr>
    </w:p>
    <w:p w:rsidR="00AA7866" w:rsidRDefault="00AA7866" w:rsidP="00AA7866">
      <w:pPr>
        <w:spacing w:after="0" w:line="240" w:lineRule="auto"/>
        <w:jc w:val="right"/>
        <w:rPr>
          <w:rFonts w:ascii="Times New Roman" w:eastAsia="Times New Roman" w:hAnsi="Times New Roman" w:cs="Times New Roman"/>
          <w:sz w:val="28"/>
          <w:szCs w:val="28"/>
          <w:lang w:eastAsia="ru-RU"/>
        </w:rPr>
      </w:pPr>
    </w:p>
    <w:p w:rsidR="00AA7866" w:rsidRDefault="00AA7866" w:rsidP="00AA7866">
      <w:pPr>
        <w:spacing w:after="0" w:line="240" w:lineRule="auto"/>
        <w:jc w:val="right"/>
        <w:rPr>
          <w:rFonts w:ascii="Times New Roman" w:eastAsia="Times New Roman" w:hAnsi="Times New Roman" w:cs="Times New Roman"/>
          <w:sz w:val="28"/>
          <w:szCs w:val="28"/>
          <w:lang w:eastAsia="ru-RU"/>
        </w:rPr>
      </w:pPr>
    </w:p>
    <w:p w:rsidR="00AA7866"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Pr="00BD4112"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Pr="00BD4112"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Default="00AA7866" w:rsidP="00AA7866">
      <w:pPr>
        <w:spacing w:after="0" w:line="240" w:lineRule="auto"/>
        <w:jc w:val="center"/>
        <w:rPr>
          <w:rFonts w:ascii="Times New Roman" w:eastAsia="Times New Roman" w:hAnsi="Times New Roman" w:cs="Times New Roman"/>
          <w:sz w:val="28"/>
          <w:szCs w:val="28"/>
          <w:lang w:eastAsia="ru-RU"/>
        </w:rPr>
      </w:pPr>
      <w:r w:rsidRPr="00BD4112">
        <w:rPr>
          <w:rFonts w:ascii="Times New Roman" w:eastAsia="Times New Roman" w:hAnsi="Times New Roman" w:cs="Times New Roman"/>
          <w:sz w:val="28"/>
          <w:szCs w:val="28"/>
          <w:lang w:eastAsia="ru-RU"/>
        </w:rPr>
        <w:t xml:space="preserve">Копия </w:t>
      </w:r>
      <w:r>
        <w:rPr>
          <w:rFonts w:ascii="Times New Roman" w:eastAsia="Times New Roman" w:hAnsi="Times New Roman" w:cs="Times New Roman"/>
          <w:sz w:val="28"/>
          <w:szCs w:val="28"/>
          <w:lang w:eastAsia="ru-RU"/>
        </w:rPr>
        <w:t>протокола общего собрания трудового коллектива №01</w:t>
      </w:r>
      <w:r w:rsidRPr="00996163">
        <w:rPr>
          <w:rFonts w:ascii="Times New Roman" w:eastAsia="Times New Roman" w:hAnsi="Times New Roman" w:cs="Times New Roman"/>
          <w:sz w:val="28"/>
          <w:szCs w:val="28"/>
          <w:lang w:eastAsia="ru-RU"/>
        </w:rPr>
        <w:t xml:space="preserve"> и приказ</w:t>
      </w:r>
      <w:r>
        <w:rPr>
          <w:rFonts w:ascii="Times New Roman" w:eastAsia="Times New Roman" w:hAnsi="Times New Roman" w:cs="Times New Roman"/>
          <w:sz w:val="28"/>
          <w:szCs w:val="28"/>
          <w:lang w:eastAsia="ru-RU"/>
        </w:rPr>
        <w:t>а</w:t>
      </w:r>
      <w:r w:rsidRPr="00996163">
        <w:rPr>
          <w:rFonts w:ascii="Times New Roman" w:eastAsia="Times New Roman" w:hAnsi="Times New Roman" w:cs="Times New Roman"/>
          <w:sz w:val="28"/>
          <w:szCs w:val="28"/>
          <w:lang w:eastAsia="ru-RU"/>
        </w:rPr>
        <w:t xml:space="preserve"> </w:t>
      </w:r>
      <w:r w:rsidR="006C3915">
        <w:rPr>
          <w:rFonts w:ascii="Times New Roman" w:eastAsia="Times New Roman" w:hAnsi="Times New Roman" w:cs="Times New Roman"/>
          <w:sz w:val="28"/>
          <w:szCs w:val="28"/>
          <w:lang w:eastAsia="ru-RU"/>
        </w:rPr>
        <w:t xml:space="preserve">                         </w:t>
      </w:r>
      <w:r w:rsidRPr="00996163">
        <w:rPr>
          <w:rFonts w:ascii="Times New Roman" w:eastAsia="Times New Roman" w:hAnsi="Times New Roman" w:cs="Times New Roman"/>
          <w:sz w:val="28"/>
          <w:szCs w:val="28"/>
          <w:lang w:eastAsia="ru-RU"/>
        </w:rPr>
        <w:t xml:space="preserve">об утверждении Положения об информационной открытости  </w:t>
      </w:r>
    </w:p>
    <w:p w:rsidR="00AA7866"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Default="00AA7866" w:rsidP="00AA7866">
      <w:pPr>
        <w:spacing w:after="0" w:line="240" w:lineRule="auto"/>
        <w:jc w:val="center"/>
        <w:rPr>
          <w:rFonts w:ascii="Times New Roman" w:eastAsia="Times New Roman" w:hAnsi="Times New Roman" w:cs="Times New Roman"/>
          <w:sz w:val="28"/>
          <w:szCs w:val="28"/>
          <w:lang w:eastAsia="ru-RU"/>
        </w:rPr>
      </w:pPr>
    </w:p>
    <w:p w:rsidR="00AA7866" w:rsidRDefault="00AA7866" w:rsidP="00F44615">
      <w:pPr>
        <w:spacing w:after="0" w:line="240" w:lineRule="auto"/>
        <w:rPr>
          <w:rFonts w:ascii="Times New Roman" w:eastAsia="Times New Roman" w:hAnsi="Times New Roman" w:cs="Times New Roman"/>
          <w:sz w:val="28"/>
          <w:szCs w:val="28"/>
          <w:lang w:eastAsia="ru-RU"/>
        </w:rPr>
      </w:pPr>
    </w:p>
    <w:p w:rsidR="00F44615" w:rsidRDefault="00F44615" w:rsidP="00F44615">
      <w:pPr>
        <w:spacing w:after="0" w:line="240" w:lineRule="auto"/>
        <w:rPr>
          <w:rFonts w:ascii="Times New Roman" w:eastAsia="Times New Roman" w:hAnsi="Times New Roman" w:cs="Times New Roman"/>
          <w:sz w:val="28"/>
          <w:szCs w:val="28"/>
          <w:lang w:eastAsia="ru-RU"/>
        </w:rPr>
      </w:pPr>
    </w:p>
    <w:p w:rsidR="00AA7866" w:rsidRPr="00AA7866" w:rsidRDefault="00AA7866" w:rsidP="00AA7866">
      <w:pPr>
        <w:widowControl w:val="0"/>
        <w:tabs>
          <w:tab w:val="left" w:pos="3600"/>
        </w:tabs>
        <w:overflowPunct w:val="0"/>
        <w:autoSpaceDE w:val="0"/>
        <w:autoSpaceDN w:val="0"/>
        <w:adjustRightInd w:val="0"/>
        <w:spacing w:after="0" w:line="240" w:lineRule="auto"/>
        <w:jc w:val="center"/>
        <w:textAlignment w:val="baseline"/>
        <w:rPr>
          <w:rFonts w:ascii="Times New Roman" w:eastAsia="Times New Roman" w:hAnsi="Times New Roman" w:cs="Arial"/>
          <w:sz w:val="24"/>
          <w:szCs w:val="24"/>
          <w:lang w:eastAsia="ru-RU"/>
        </w:rPr>
      </w:pPr>
      <w:r w:rsidRPr="00AA7866">
        <w:rPr>
          <w:rFonts w:ascii="Times New Roman" w:eastAsia="Times New Roman" w:hAnsi="Times New Roman" w:cs="Arial"/>
          <w:sz w:val="24"/>
          <w:szCs w:val="24"/>
          <w:lang w:eastAsia="ru-RU"/>
        </w:rPr>
        <w:lastRenderedPageBreak/>
        <w:t>МУ «УДО Урус-Мартановского муниципального района»</w:t>
      </w:r>
    </w:p>
    <w:p w:rsidR="00AA7866" w:rsidRPr="00AA7866" w:rsidRDefault="00AA7866" w:rsidP="00AA7866">
      <w:pPr>
        <w:widowControl w:val="0"/>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AA7866">
        <w:rPr>
          <w:rFonts w:ascii="Times New Roman" w:eastAsia="Times New Roman" w:hAnsi="Times New Roman" w:cs="Times New Roman"/>
          <w:b/>
          <w:sz w:val="24"/>
          <w:szCs w:val="24"/>
          <w:lang w:eastAsia="ru-RU"/>
        </w:rPr>
        <w:t>Муниципальное бюджетное дошкольное образовательное учреждение</w:t>
      </w:r>
    </w:p>
    <w:p w:rsidR="00AA7866" w:rsidRPr="00AA7866" w:rsidRDefault="00AA7866" w:rsidP="00AA7866">
      <w:pPr>
        <w:widowControl w:val="0"/>
        <w:numPr>
          <w:ilvl w:val="0"/>
          <w:numId w:val="5"/>
        </w:numPr>
        <w:autoSpaceDE w:val="0"/>
        <w:autoSpaceDN w:val="0"/>
        <w:adjustRightInd w:val="0"/>
        <w:spacing w:after="0" w:line="240" w:lineRule="auto"/>
        <w:ind w:left="0" w:firstLine="0"/>
        <w:contextualSpacing/>
        <w:jc w:val="center"/>
        <w:rPr>
          <w:rFonts w:ascii="Times New Roman" w:eastAsia="Times New Roman" w:hAnsi="Times New Roman" w:cs="Arial"/>
          <w:b/>
          <w:sz w:val="24"/>
          <w:szCs w:val="24"/>
          <w:lang w:eastAsia="ru-RU"/>
        </w:rPr>
      </w:pPr>
      <w:r w:rsidRPr="00AA7866">
        <w:rPr>
          <w:rFonts w:ascii="Times New Roman" w:eastAsia="Times New Roman" w:hAnsi="Times New Roman" w:cs="Arial"/>
          <w:b/>
          <w:sz w:val="24"/>
          <w:szCs w:val="24"/>
          <w:lang w:eastAsia="ru-RU"/>
        </w:rPr>
        <w:t>«ДЕТСКИЙ САД №3 «БЕРКАТ» С. АЛХАН-ЮРТ»</w:t>
      </w:r>
    </w:p>
    <w:p w:rsidR="00AA7866" w:rsidRPr="00AA7866" w:rsidRDefault="00AA7866" w:rsidP="00AA7866">
      <w:pPr>
        <w:widowControl w:val="0"/>
        <w:numPr>
          <w:ilvl w:val="0"/>
          <w:numId w:val="5"/>
        </w:numPr>
        <w:autoSpaceDE w:val="0"/>
        <w:autoSpaceDN w:val="0"/>
        <w:adjustRightInd w:val="0"/>
        <w:spacing w:after="0" w:line="240" w:lineRule="auto"/>
        <w:ind w:left="0" w:firstLine="0"/>
        <w:contextualSpacing/>
        <w:jc w:val="center"/>
        <w:rPr>
          <w:rFonts w:ascii="Times New Roman" w:eastAsia="Times New Roman" w:hAnsi="Times New Roman" w:cs="Arial"/>
          <w:b/>
          <w:sz w:val="24"/>
          <w:szCs w:val="24"/>
          <w:lang w:eastAsia="ru-RU"/>
        </w:rPr>
      </w:pPr>
      <w:r w:rsidRPr="00AA7866">
        <w:rPr>
          <w:rFonts w:ascii="Times New Roman" w:eastAsia="Times New Roman" w:hAnsi="Times New Roman" w:cs="Arial"/>
          <w:b/>
          <w:sz w:val="24"/>
          <w:szCs w:val="24"/>
          <w:lang w:eastAsia="ru-RU"/>
        </w:rPr>
        <w:t>(МБДОУ «Детский сад №3 «Беркат» с. Алхан-Юрт»)</w:t>
      </w:r>
    </w:p>
    <w:p w:rsidR="00AA7866" w:rsidRPr="00AA7866" w:rsidRDefault="00AA7866" w:rsidP="00AA7866">
      <w:pPr>
        <w:widowControl w:val="0"/>
        <w:numPr>
          <w:ilvl w:val="0"/>
          <w:numId w:val="5"/>
        </w:numPr>
        <w:autoSpaceDE w:val="0"/>
        <w:autoSpaceDN w:val="0"/>
        <w:adjustRightInd w:val="0"/>
        <w:spacing w:after="0" w:line="240" w:lineRule="auto"/>
        <w:ind w:left="0" w:firstLine="0"/>
        <w:contextualSpacing/>
        <w:jc w:val="center"/>
        <w:rPr>
          <w:rFonts w:ascii="Times New Roman" w:eastAsia="Times New Roman" w:hAnsi="Times New Roman" w:cs="Arial"/>
          <w:sz w:val="24"/>
          <w:szCs w:val="24"/>
          <w:lang w:eastAsia="ru-RU"/>
        </w:rPr>
      </w:pPr>
    </w:p>
    <w:p w:rsidR="00AA7866" w:rsidRPr="00AA7866" w:rsidRDefault="00AA7866" w:rsidP="00AA7866">
      <w:pPr>
        <w:widowControl w:val="0"/>
        <w:numPr>
          <w:ilvl w:val="0"/>
          <w:numId w:val="5"/>
        </w:numPr>
        <w:autoSpaceDE w:val="0"/>
        <w:autoSpaceDN w:val="0"/>
        <w:adjustRightInd w:val="0"/>
        <w:spacing w:after="0" w:line="240" w:lineRule="auto"/>
        <w:ind w:left="0" w:firstLine="0"/>
        <w:contextualSpacing/>
        <w:jc w:val="center"/>
        <w:rPr>
          <w:rFonts w:ascii="Times New Roman" w:eastAsia="Times New Roman" w:hAnsi="Times New Roman" w:cs="Arial"/>
          <w:sz w:val="24"/>
          <w:szCs w:val="24"/>
          <w:lang w:eastAsia="ru-RU"/>
        </w:rPr>
      </w:pPr>
      <w:r w:rsidRPr="00AA7866">
        <w:rPr>
          <w:rFonts w:ascii="Times New Roman" w:eastAsia="Times New Roman" w:hAnsi="Times New Roman" w:cs="Times New Roman"/>
          <w:sz w:val="24"/>
          <w:szCs w:val="24"/>
          <w:lang w:eastAsia="ru-RU"/>
        </w:rPr>
        <w:t xml:space="preserve">МУ </w:t>
      </w:r>
      <w:r w:rsidRPr="00AA7866">
        <w:rPr>
          <w:rFonts w:ascii="Times New Roman" w:eastAsia="Times New Roman" w:hAnsi="Times New Roman" w:cs="Arial"/>
          <w:sz w:val="24"/>
          <w:szCs w:val="24"/>
          <w:lang w:eastAsia="ru-RU"/>
        </w:rPr>
        <w:t>«Хьалха-Мартанан муниципальни к</w:t>
      </w:r>
      <w:r w:rsidRPr="00AA7866">
        <w:rPr>
          <w:rFonts w:ascii="Times New Roman" w:eastAsia="Times New Roman" w:hAnsi="Times New Roman" w:cs="Arial"/>
          <w:sz w:val="24"/>
          <w:szCs w:val="24"/>
          <w:lang w:val="en-US" w:eastAsia="ru-RU"/>
        </w:rPr>
        <w:t>I</w:t>
      </w:r>
      <w:r w:rsidRPr="00AA7866">
        <w:rPr>
          <w:rFonts w:ascii="Times New Roman" w:eastAsia="Times New Roman" w:hAnsi="Times New Roman" w:cs="Arial"/>
          <w:sz w:val="24"/>
          <w:szCs w:val="24"/>
          <w:lang w:eastAsia="ru-RU"/>
        </w:rPr>
        <w:t>оштан ШХЬДУ</w:t>
      </w:r>
      <w:r w:rsidRPr="00AA7866">
        <w:rPr>
          <w:rFonts w:ascii="Times New Roman" w:eastAsia="Times New Roman" w:hAnsi="Times New Roman" w:cs="Times New Roman"/>
          <w:sz w:val="24"/>
          <w:szCs w:val="24"/>
          <w:lang w:eastAsia="ru-RU"/>
        </w:rPr>
        <w:t>»</w:t>
      </w:r>
    </w:p>
    <w:p w:rsidR="00AA7866" w:rsidRPr="00AA7866" w:rsidRDefault="00AA7866" w:rsidP="00AA7866">
      <w:pPr>
        <w:spacing w:after="0" w:line="240" w:lineRule="auto"/>
        <w:jc w:val="center"/>
        <w:rPr>
          <w:rFonts w:ascii="Times New Roman" w:eastAsia="Calibri" w:hAnsi="Times New Roman" w:cs="Times New Roman"/>
          <w:b/>
          <w:sz w:val="24"/>
          <w:szCs w:val="24"/>
        </w:rPr>
      </w:pPr>
      <w:r w:rsidRPr="00AA7866">
        <w:rPr>
          <w:rFonts w:ascii="Times New Roman" w:eastAsia="Calibri" w:hAnsi="Times New Roman" w:cs="Times New Roman"/>
          <w:b/>
          <w:sz w:val="24"/>
          <w:szCs w:val="24"/>
        </w:rPr>
        <w:t xml:space="preserve">Муниципальни бюджетни школал хьалхара дешаран учреждени </w:t>
      </w:r>
    </w:p>
    <w:p w:rsidR="00AA7866" w:rsidRPr="00AA7866" w:rsidRDefault="00AA7866" w:rsidP="00AA7866">
      <w:pPr>
        <w:spacing w:after="0" w:line="240" w:lineRule="auto"/>
        <w:jc w:val="center"/>
        <w:rPr>
          <w:rFonts w:ascii="Times New Roman" w:eastAsia="Calibri" w:hAnsi="Times New Roman" w:cs="Times New Roman"/>
          <w:b/>
          <w:sz w:val="24"/>
          <w:szCs w:val="24"/>
        </w:rPr>
      </w:pPr>
      <w:r w:rsidRPr="00AA7866">
        <w:rPr>
          <w:rFonts w:ascii="Times New Roman" w:eastAsia="Calibri" w:hAnsi="Times New Roman" w:cs="Times New Roman"/>
          <w:b/>
          <w:sz w:val="24"/>
          <w:szCs w:val="24"/>
        </w:rPr>
        <w:t>«</w:t>
      </w:r>
      <w:r w:rsidRPr="00AA7866">
        <w:rPr>
          <w:rFonts w:ascii="Times New Roman" w:eastAsia="Calibri" w:hAnsi="Times New Roman" w:cs="Times New Roman"/>
          <w:b/>
          <w:sz w:val="24"/>
          <w:szCs w:val="24"/>
          <w:lang w:val="en-US"/>
        </w:rPr>
        <w:t>I</w:t>
      </w:r>
      <w:r w:rsidRPr="00AA7866">
        <w:rPr>
          <w:rFonts w:ascii="Times New Roman" w:eastAsia="Calibri" w:hAnsi="Times New Roman" w:cs="Times New Roman"/>
          <w:b/>
          <w:sz w:val="24"/>
          <w:szCs w:val="24"/>
        </w:rPr>
        <w:t>АЛХАН-ЮРТАН БЕРИЙН БЕШ №3 «БЕРКАТ»</w:t>
      </w:r>
    </w:p>
    <w:p w:rsidR="00AA7866" w:rsidRPr="00AA7866" w:rsidRDefault="00AA7866" w:rsidP="00AA7866">
      <w:pPr>
        <w:widowControl w:val="0"/>
        <w:numPr>
          <w:ilvl w:val="0"/>
          <w:numId w:val="5"/>
        </w:numPr>
        <w:autoSpaceDE w:val="0"/>
        <w:autoSpaceDN w:val="0"/>
        <w:adjustRightInd w:val="0"/>
        <w:spacing w:after="0" w:line="240" w:lineRule="auto"/>
        <w:ind w:left="0" w:firstLine="0"/>
        <w:contextualSpacing/>
        <w:jc w:val="center"/>
        <w:rPr>
          <w:rFonts w:ascii="Times New Roman" w:eastAsia="Times New Roman" w:hAnsi="Times New Roman" w:cs="Arial"/>
          <w:b/>
          <w:sz w:val="24"/>
          <w:szCs w:val="24"/>
          <w:lang w:eastAsia="ru-RU"/>
        </w:rPr>
      </w:pPr>
      <w:r w:rsidRPr="00AA7866">
        <w:rPr>
          <w:rFonts w:ascii="Times New Roman" w:eastAsia="Times New Roman" w:hAnsi="Times New Roman" w:cs="Arial"/>
          <w:b/>
          <w:bCs/>
          <w:color w:val="26282F"/>
          <w:sz w:val="24"/>
          <w:szCs w:val="24"/>
          <w:lang w:eastAsia="ru-RU"/>
        </w:rPr>
        <w:t>(</w:t>
      </w:r>
      <w:r w:rsidRPr="00AA7866">
        <w:rPr>
          <w:rFonts w:ascii="Times New Roman" w:eastAsia="Times New Roman" w:hAnsi="Times New Roman" w:cs="Arial"/>
          <w:b/>
          <w:sz w:val="24"/>
          <w:szCs w:val="24"/>
          <w:lang w:eastAsia="ru-RU"/>
        </w:rPr>
        <w:t>МБШХЬДУ «</w:t>
      </w:r>
      <w:r w:rsidRPr="00AA7866">
        <w:rPr>
          <w:rFonts w:ascii="Times New Roman" w:eastAsia="Times New Roman" w:hAnsi="Times New Roman" w:cs="Arial"/>
          <w:b/>
          <w:sz w:val="24"/>
          <w:szCs w:val="24"/>
          <w:lang w:val="en-US" w:eastAsia="ru-RU"/>
        </w:rPr>
        <w:t>I</w:t>
      </w:r>
      <w:r w:rsidRPr="00AA7866">
        <w:rPr>
          <w:rFonts w:ascii="Times New Roman" w:eastAsia="Times New Roman" w:hAnsi="Times New Roman" w:cs="Arial"/>
          <w:b/>
          <w:sz w:val="24"/>
          <w:szCs w:val="24"/>
          <w:lang w:eastAsia="ru-RU"/>
        </w:rPr>
        <w:t>алхан-Юртан берийн беш №3 «Беркат»)</w:t>
      </w:r>
    </w:p>
    <w:p w:rsidR="00AA7866" w:rsidRPr="00AA7866" w:rsidRDefault="00AA7866" w:rsidP="00AA7866">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AA7866" w:rsidRPr="00AA7866" w:rsidRDefault="00AA7866" w:rsidP="00AA7866">
      <w:pPr>
        <w:widowControl w:val="0"/>
        <w:autoSpaceDE w:val="0"/>
        <w:autoSpaceDN w:val="0"/>
        <w:adjustRightInd w:val="0"/>
        <w:spacing w:after="0" w:line="240" w:lineRule="auto"/>
        <w:jc w:val="center"/>
        <w:rPr>
          <w:rFonts w:ascii="Times New Roman" w:eastAsia="Times New Roman" w:hAnsi="Times New Roman" w:cs="Times New Roman"/>
          <w:b/>
          <w:bCs/>
          <w:color w:val="26282F"/>
          <w:sz w:val="28"/>
          <w:szCs w:val="28"/>
          <w:lang w:eastAsia="ru-RU"/>
        </w:rPr>
      </w:pPr>
      <w:r w:rsidRPr="00AA7866">
        <w:rPr>
          <w:rFonts w:ascii="Times New Roman" w:eastAsia="Times New Roman" w:hAnsi="Times New Roman" w:cs="Times New Roman"/>
          <w:b/>
          <w:bCs/>
          <w:color w:val="26282F"/>
          <w:sz w:val="28"/>
          <w:szCs w:val="28"/>
          <w:lang w:eastAsia="ru-RU"/>
        </w:rPr>
        <w:t>ПРОТОКОЛ</w:t>
      </w:r>
    </w:p>
    <w:tbl>
      <w:tblPr>
        <w:tblStyle w:val="5"/>
        <w:tblW w:w="0" w:type="auto"/>
        <w:tblLook w:val="04A0" w:firstRow="1" w:lastRow="0" w:firstColumn="1" w:lastColumn="0" w:noHBand="0" w:noVBand="1"/>
      </w:tblPr>
      <w:tblGrid>
        <w:gridCol w:w="2660"/>
        <w:gridCol w:w="5812"/>
        <w:gridCol w:w="1100"/>
      </w:tblGrid>
      <w:tr w:rsidR="00AA7866" w:rsidRPr="00AA7866" w:rsidTr="0097246B">
        <w:tc>
          <w:tcPr>
            <w:tcW w:w="2660" w:type="dxa"/>
            <w:tcBorders>
              <w:top w:val="nil"/>
              <w:left w:val="nil"/>
              <w:bottom w:val="single" w:sz="4" w:space="0" w:color="auto"/>
              <w:right w:val="nil"/>
            </w:tcBorders>
          </w:tcPr>
          <w:p w:rsidR="00AA7866" w:rsidRPr="00AA7866" w:rsidRDefault="00AA7866" w:rsidP="00AA7866">
            <w:pPr>
              <w:widowControl w:val="0"/>
              <w:autoSpaceDE w:val="0"/>
              <w:autoSpaceDN w:val="0"/>
              <w:adjustRightInd w:val="0"/>
              <w:jc w:val="center"/>
              <w:rPr>
                <w:i/>
                <w:color w:val="26282F"/>
                <w:sz w:val="28"/>
                <w:szCs w:val="28"/>
              </w:rPr>
            </w:pPr>
            <w:r>
              <w:rPr>
                <w:i/>
                <w:sz w:val="28"/>
                <w:szCs w:val="28"/>
              </w:rPr>
              <w:t>18 сентября 2020г.</w:t>
            </w:r>
          </w:p>
        </w:tc>
        <w:tc>
          <w:tcPr>
            <w:tcW w:w="5812" w:type="dxa"/>
            <w:tcBorders>
              <w:top w:val="nil"/>
              <w:left w:val="nil"/>
              <w:bottom w:val="nil"/>
              <w:right w:val="nil"/>
            </w:tcBorders>
          </w:tcPr>
          <w:p w:rsidR="00AA7866" w:rsidRPr="00AA7866" w:rsidRDefault="00AA7866" w:rsidP="00AA7866">
            <w:pPr>
              <w:widowControl w:val="0"/>
              <w:autoSpaceDE w:val="0"/>
              <w:autoSpaceDN w:val="0"/>
              <w:adjustRightInd w:val="0"/>
              <w:jc w:val="right"/>
              <w:rPr>
                <w:bCs/>
                <w:color w:val="26282F"/>
                <w:sz w:val="28"/>
                <w:szCs w:val="28"/>
              </w:rPr>
            </w:pPr>
            <w:r w:rsidRPr="00AA7866">
              <w:rPr>
                <w:b/>
                <w:bCs/>
                <w:color w:val="26282F"/>
                <w:sz w:val="28"/>
                <w:szCs w:val="28"/>
              </w:rPr>
              <w:t>№</w:t>
            </w:r>
          </w:p>
        </w:tc>
        <w:tc>
          <w:tcPr>
            <w:tcW w:w="1100" w:type="dxa"/>
            <w:tcBorders>
              <w:top w:val="nil"/>
              <w:left w:val="nil"/>
              <w:bottom w:val="single" w:sz="4" w:space="0" w:color="auto"/>
              <w:right w:val="nil"/>
            </w:tcBorders>
          </w:tcPr>
          <w:p w:rsidR="00AA7866" w:rsidRPr="00AA7866" w:rsidRDefault="00F44615" w:rsidP="00AA7866">
            <w:pPr>
              <w:widowControl w:val="0"/>
              <w:autoSpaceDE w:val="0"/>
              <w:autoSpaceDN w:val="0"/>
              <w:adjustRightInd w:val="0"/>
              <w:jc w:val="center"/>
              <w:rPr>
                <w:bCs/>
                <w:i/>
                <w:color w:val="26282F"/>
                <w:sz w:val="28"/>
                <w:szCs w:val="28"/>
              </w:rPr>
            </w:pPr>
            <w:r>
              <w:rPr>
                <w:b/>
                <w:bCs/>
                <w:i/>
                <w:color w:val="26282F"/>
                <w:sz w:val="28"/>
                <w:szCs w:val="28"/>
              </w:rPr>
              <w:t>0</w:t>
            </w:r>
            <w:r w:rsidR="00AA7866" w:rsidRPr="00AA7866">
              <w:rPr>
                <w:b/>
                <w:bCs/>
                <w:i/>
                <w:color w:val="26282F"/>
                <w:sz w:val="28"/>
                <w:szCs w:val="28"/>
              </w:rPr>
              <w:t>1</w:t>
            </w:r>
          </w:p>
        </w:tc>
      </w:tr>
    </w:tbl>
    <w:p w:rsidR="00AA7866" w:rsidRPr="00AA7866" w:rsidRDefault="00AA7866" w:rsidP="00AA7866">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AA7866">
        <w:rPr>
          <w:rFonts w:ascii="Times New Roman" w:eastAsia="Times New Roman" w:hAnsi="Times New Roman" w:cs="Times New Roman"/>
          <w:sz w:val="28"/>
          <w:szCs w:val="28"/>
          <w:lang w:eastAsia="ru-RU"/>
        </w:rPr>
        <w:t>с. Алхан-Юрт</w:t>
      </w:r>
    </w:p>
    <w:p w:rsidR="00AA7866" w:rsidRPr="000E2ABF" w:rsidRDefault="00AA7866" w:rsidP="00AA7866">
      <w:pPr>
        <w:widowControl w:val="0"/>
        <w:autoSpaceDE w:val="0"/>
        <w:autoSpaceDN w:val="0"/>
        <w:adjustRightInd w:val="0"/>
        <w:spacing w:after="0" w:line="240" w:lineRule="auto"/>
        <w:rPr>
          <w:rFonts w:ascii="Times New Roman" w:eastAsia="Times New Roman" w:hAnsi="Times New Roman" w:cs="Times New Roman"/>
          <w:bCs/>
          <w:sz w:val="28"/>
          <w:szCs w:val="28"/>
          <w:lang w:eastAsia="ru-RU"/>
        </w:rPr>
      </w:pPr>
    </w:p>
    <w:p w:rsidR="00AA7866" w:rsidRPr="000E2ABF" w:rsidRDefault="00AA7866" w:rsidP="00AA7866">
      <w:pPr>
        <w:spacing w:after="0" w:line="240" w:lineRule="auto"/>
        <w:rPr>
          <w:rFonts w:ascii="Times New Roman" w:eastAsia="Times New Roman" w:hAnsi="Times New Roman" w:cs="Times New Roman"/>
          <w:b/>
          <w:bCs/>
          <w:sz w:val="28"/>
          <w:szCs w:val="28"/>
          <w:lang w:eastAsia="ru-RU"/>
        </w:rPr>
      </w:pPr>
      <w:r w:rsidRPr="000E2ABF">
        <w:rPr>
          <w:rFonts w:ascii="Times New Roman" w:eastAsia="Times New Roman" w:hAnsi="Times New Roman" w:cs="Times New Roman"/>
          <w:b/>
          <w:bCs/>
          <w:sz w:val="28"/>
          <w:szCs w:val="28"/>
          <w:lang w:eastAsia="ru-RU"/>
        </w:rPr>
        <w:t>общего собрания</w:t>
      </w:r>
    </w:p>
    <w:p w:rsidR="00AA7866" w:rsidRPr="000E2ABF" w:rsidRDefault="00AA7866" w:rsidP="00AA7866">
      <w:pPr>
        <w:spacing w:after="0" w:line="240" w:lineRule="auto"/>
        <w:rPr>
          <w:rFonts w:ascii="Times New Roman" w:eastAsia="Times New Roman" w:hAnsi="Times New Roman" w:cs="Times New Roman"/>
          <w:b/>
          <w:bCs/>
          <w:sz w:val="28"/>
          <w:szCs w:val="28"/>
          <w:lang w:eastAsia="ru-RU"/>
        </w:rPr>
      </w:pPr>
      <w:r w:rsidRPr="000E2ABF">
        <w:rPr>
          <w:rFonts w:ascii="Times New Roman" w:eastAsia="Times New Roman" w:hAnsi="Times New Roman" w:cs="Times New Roman"/>
          <w:b/>
          <w:bCs/>
          <w:sz w:val="28"/>
          <w:szCs w:val="28"/>
          <w:lang w:eastAsia="ru-RU"/>
        </w:rPr>
        <w:t>трудового коллектива</w:t>
      </w:r>
    </w:p>
    <w:p w:rsidR="00AA7866" w:rsidRPr="000E2ABF" w:rsidRDefault="00AA7866" w:rsidP="00AA7866">
      <w:pPr>
        <w:spacing w:after="0" w:line="240" w:lineRule="auto"/>
        <w:rPr>
          <w:rFonts w:ascii="Times New Roman" w:eastAsia="Calibri" w:hAnsi="Times New Roman" w:cs="Times New Roman"/>
          <w:sz w:val="18"/>
          <w:szCs w:val="28"/>
        </w:rPr>
      </w:pPr>
    </w:p>
    <w:p w:rsidR="00AA7866" w:rsidRPr="000E2ABF" w:rsidRDefault="00AA7866" w:rsidP="00AA7866">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0E2ABF">
        <w:rPr>
          <w:rFonts w:ascii="Times New Roman" w:eastAsia="Times New Roman" w:hAnsi="Times New Roman" w:cs="Times New Roman"/>
          <w:sz w:val="28"/>
          <w:szCs w:val="28"/>
          <w:lang w:eastAsia="ru-RU"/>
        </w:rPr>
        <w:t>Предс</w:t>
      </w:r>
      <w:r>
        <w:rPr>
          <w:rFonts w:ascii="Times New Roman" w:eastAsia="Times New Roman" w:hAnsi="Times New Roman" w:cs="Times New Roman"/>
          <w:sz w:val="28"/>
          <w:szCs w:val="28"/>
          <w:lang w:eastAsia="ru-RU"/>
        </w:rPr>
        <w:t>едательствующий – Тарамова П.М.</w:t>
      </w:r>
    </w:p>
    <w:p w:rsidR="00AA7866" w:rsidRPr="000E2ABF" w:rsidRDefault="00AA7866" w:rsidP="00AA7866">
      <w:pPr>
        <w:widowControl w:val="0"/>
        <w:tabs>
          <w:tab w:val="left" w:pos="2835"/>
        </w:tabs>
        <w:autoSpaceDE w:val="0"/>
        <w:autoSpaceDN w:val="0"/>
        <w:adjustRightInd w:val="0"/>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Секретарь – Якубова М.А.</w:t>
      </w:r>
      <w:r w:rsidRPr="000E2ABF">
        <w:rPr>
          <w:rFonts w:ascii="Times New Roman" w:eastAsia="Times New Roman" w:hAnsi="Times New Roman" w:cs="Times New Roman"/>
          <w:sz w:val="28"/>
          <w:szCs w:val="28"/>
          <w:lang w:eastAsia="ru-RU"/>
        </w:rPr>
        <w:t xml:space="preserve">                                     </w:t>
      </w:r>
    </w:p>
    <w:p w:rsidR="00AA7866" w:rsidRPr="000E2ABF" w:rsidRDefault="00AA7866" w:rsidP="00AA7866">
      <w:pPr>
        <w:spacing w:after="0" w:line="240" w:lineRule="auto"/>
        <w:rPr>
          <w:rFonts w:ascii="Times New Roman" w:eastAsia="Times New Roman" w:hAnsi="Times New Roman" w:cs="Times New Roman"/>
          <w:sz w:val="28"/>
          <w:szCs w:val="28"/>
          <w:lang w:eastAsia="ru-RU"/>
        </w:rPr>
      </w:pPr>
      <w:r w:rsidRPr="000E2ABF">
        <w:rPr>
          <w:rFonts w:ascii="Times New Roman" w:eastAsia="Calibri" w:hAnsi="Times New Roman" w:cs="Times New Roman"/>
          <w:sz w:val="28"/>
          <w:szCs w:val="28"/>
        </w:rPr>
        <w:t xml:space="preserve">Присутствовали: </w:t>
      </w:r>
      <w:r>
        <w:rPr>
          <w:rFonts w:ascii="Times New Roman" w:eastAsia="Times New Roman" w:hAnsi="Times New Roman" w:cs="Times New Roman"/>
          <w:sz w:val="28"/>
          <w:szCs w:val="28"/>
          <w:lang w:eastAsia="ru-RU"/>
        </w:rPr>
        <w:t>49</w:t>
      </w:r>
      <w:r w:rsidRPr="000E2ABF">
        <w:rPr>
          <w:rFonts w:ascii="Times New Roman" w:eastAsia="Times New Roman" w:hAnsi="Times New Roman" w:cs="Times New Roman"/>
          <w:sz w:val="28"/>
          <w:szCs w:val="28"/>
          <w:lang w:eastAsia="ru-RU"/>
        </w:rPr>
        <w:t xml:space="preserve"> человек (список прилагается)</w:t>
      </w:r>
    </w:p>
    <w:p w:rsidR="00AA7866" w:rsidRPr="000E2ABF" w:rsidRDefault="00AA7866" w:rsidP="00AA7866">
      <w:pPr>
        <w:spacing w:after="0" w:line="240" w:lineRule="auto"/>
        <w:rPr>
          <w:rFonts w:ascii="Times New Roman" w:eastAsia="Calibri" w:hAnsi="Times New Roman" w:cs="Times New Roman"/>
          <w:sz w:val="20"/>
          <w:szCs w:val="28"/>
        </w:rPr>
      </w:pPr>
    </w:p>
    <w:p w:rsidR="00AA7866" w:rsidRPr="000E2ABF" w:rsidRDefault="00AA7866" w:rsidP="00AA7866">
      <w:pPr>
        <w:spacing w:after="0" w:line="240" w:lineRule="auto"/>
        <w:jc w:val="center"/>
        <w:rPr>
          <w:rFonts w:ascii="Times New Roman" w:eastAsia="Times New Roman" w:hAnsi="Times New Roman" w:cs="Times New Roman"/>
          <w:sz w:val="28"/>
          <w:szCs w:val="28"/>
          <w:lang w:eastAsia="ru-RU"/>
        </w:rPr>
      </w:pPr>
      <w:r w:rsidRPr="000E2ABF">
        <w:rPr>
          <w:rFonts w:ascii="Times New Roman" w:eastAsia="Times New Roman" w:hAnsi="Times New Roman" w:cs="Times New Roman"/>
          <w:sz w:val="28"/>
          <w:szCs w:val="28"/>
          <w:lang w:eastAsia="ru-RU"/>
        </w:rPr>
        <w:t>ПОВЕСТКА ДНЯ:</w:t>
      </w:r>
    </w:p>
    <w:p w:rsidR="00AA7866" w:rsidRPr="000E2ABF" w:rsidRDefault="00AA7866" w:rsidP="00AA7866">
      <w:pPr>
        <w:spacing w:after="0" w:line="240" w:lineRule="auto"/>
        <w:jc w:val="center"/>
        <w:rPr>
          <w:rFonts w:ascii="Times New Roman" w:eastAsia="Times New Roman" w:hAnsi="Times New Roman" w:cs="Times New Roman"/>
          <w:sz w:val="18"/>
          <w:szCs w:val="28"/>
          <w:lang w:eastAsia="ru-RU"/>
        </w:rPr>
      </w:pPr>
    </w:p>
    <w:p w:rsidR="00AA7866" w:rsidRPr="000E2ABF" w:rsidRDefault="00AA7866" w:rsidP="00AA7866">
      <w:pPr>
        <w:widowControl w:val="0"/>
        <w:overflowPunct w:val="0"/>
        <w:autoSpaceDE w:val="0"/>
        <w:autoSpaceDN w:val="0"/>
        <w:adjustRightInd w:val="0"/>
        <w:spacing w:after="0" w:line="240" w:lineRule="auto"/>
        <w:jc w:val="both"/>
        <w:textAlignment w:val="baseline"/>
        <w:rPr>
          <w:rFonts w:ascii="Times New Roman" w:eastAsia="Times New Roman" w:hAnsi="Times New Roman" w:cs="Times New Roman"/>
          <w:sz w:val="28"/>
          <w:szCs w:val="28"/>
          <w:lang w:eastAsia="ru-RU"/>
        </w:rPr>
      </w:pPr>
      <w:r w:rsidRPr="000E2ABF">
        <w:rPr>
          <w:rFonts w:ascii="Times New Roman" w:eastAsia="Times New Roman" w:hAnsi="Times New Roman" w:cs="Times New Roman"/>
          <w:sz w:val="28"/>
          <w:szCs w:val="28"/>
          <w:lang w:eastAsia="ru-RU"/>
        </w:rPr>
        <w:t>1. О принятии положения об информационной открытост</w:t>
      </w:r>
      <w:r>
        <w:rPr>
          <w:rFonts w:ascii="Times New Roman" w:eastAsia="Times New Roman" w:hAnsi="Times New Roman" w:cs="Times New Roman"/>
          <w:sz w:val="28"/>
          <w:szCs w:val="28"/>
          <w:lang w:eastAsia="ru-RU"/>
        </w:rPr>
        <w:t>и ДОУ                    (заведующий Тарамова П.М</w:t>
      </w:r>
      <w:r w:rsidRPr="000E2ABF">
        <w:rPr>
          <w:rFonts w:ascii="Times New Roman" w:eastAsia="Times New Roman" w:hAnsi="Times New Roman" w:cs="Times New Roman"/>
          <w:sz w:val="28"/>
          <w:szCs w:val="28"/>
          <w:lang w:eastAsia="ru-RU"/>
        </w:rPr>
        <w:t>.).</w:t>
      </w:r>
    </w:p>
    <w:p w:rsidR="00AA7866" w:rsidRPr="000E2ABF" w:rsidRDefault="00AA7866" w:rsidP="00AA7866">
      <w:pPr>
        <w:spacing w:after="0" w:line="240" w:lineRule="auto"/>
        <w:jc w:val="both"/>
        <w:rPr>
          <w:rFonts w:ascii="Times New Roman" w:eastAsia="Times New Roman" w:hAnsi="Times New Roman" w:cs="Times New Roman"/>
          <w:sz w:val="28"/>
          <w:szCs w:val="28"/>
          <w:lang w:eastAsia="ru-RU"/>
        </w:rPr>
      </w:pPr>
    </w:p>
    <w:p w:rsidR="00AA7866" w:rsidRPr="000E2ABF" w:rsidRDefault="00AA7866" w:rsidP="00AA7866">
      <w:pPr>
        <w:spacing w:after="0" w:line="240" w:lineRule="auto"/>
        <w:jc w:val="both"/>
        <w:rPr>
          <w:rFonts w:ascii="Times New Roman" w:eastAsia="Calibri" w:hAnsi="Times New Roman" w:cs="Times New Roman"/>
          <w:b/>
          <w:sz w:val="28"/>
          <w:szCs w:val="28"/>
        </w:rPr>
      </w:pPr>
      <w:r w:rsidRPr="000E2ABF">
        <w:rPr>
          <w:rFonts w:ascii="Times New Roman" w:eastAsia="Times New Roman" w:hAnsi="Times New Roman" w:cs="Times New Roman"/>
          <w:b/>
          <w:sz w:val="28"/>
          <w:szCs w:val="28"/>
          <w:lang w:eastAsia="ru-RU"/>
        </w:rPr>
        <w:t>1. СЛУШАЛИ:</w:t>
      </w:r>
      <w:r>
        <w:rPr>
          <w:rFonts w:ascii="Times New Roman" w:eastAsia="Times New Roman" w:hAnsi="Times New Roman" w:cs="Times New Roman"/>
          <w:sz w:val="28"/>
          <w:szCs w:val="28"/>
          <w:lang w:eastAsia="ru-RU"/>
        </w:rPr>
        <w:t xml:space="preserve"> Тарамову П.М</w:t>
      </w:r>
      <w:r w:rsidRPr="000E2ABF">
        <w:rPr>
          <w:rFonts w:ascii="Times New Roman" w:eastAsia="Times New Roman" w:hAnsi="Times New Roman" w:cs="Times New Roman"/>
          <w:sz w:val="28"/>
          <w:szCs w:val="28"/>
          <w:lang w:eastAsia="ru-RU"/>
        </w:rPr>
        <w:t xml:space="preserve">. Она ознакомила присутствующих с изменениями в Положении об информационной открытости ДОУ. Она отметила, что изменения в Положение внесены в соответствии с Постановлением Правительства РФ </w:t>
      </w:r>
      <w:r>
        <w:rPr>
          <w:rFonts w:ascii="Times New Roman" w:eastAsia="Times New Roman" w:hAnsi="Times New Roman" w:cs="Times New Roman"/>
          <w:sz w:val="28"/>
          <w:szCs w:val="28"/>
          <w:lang w:eastAsia="ru-RU"/>
        </w:rPr>
        <w:t xml:space="preserve">                                              </w:t>
      </w:r>
      <w:r w:rsidRPr="000E2ABF">
        <w:rPr>
          <w:rFonts w:ascii="Times New Roman" w:eastAsia="Times New Roman" w:hAnsi="Times New Roman" w:cs="Times New Roman"/>
          <w:sz w:val="28"/>
          <w:szCs w:val="28"/>
          <w:lang w:eastAsia="ru-RU"/>
        </w:rPr>
        <w:t>от 17 мая 2017 г. № 575 “О внесении изменений в пункт 3 Правил размещения на официальном сайте образовательной организации в информационно-телекоммуникационной сети "Интернет" и обновления информации об образовательной организации”.</w:t>
      </w:r>
    </w:p>
    <w:p w:rsidR="00AA7866" w:rsidRPr="000E2ABF" w:rsidRDefault="00AA7866" w:rsidP="00AA7866">
      <w:pPr>
        <w:spacing w:after="0" w:line="240" w:lineRule="auto"/>
        <w:jc w:val="both"/>
        <w:rPr>
          <w:rFonts w:ascii="Times New Roman" w:eastAsia="Calibri" w:hAnsi="Times New Roman" w:cs="Times New Roman"/>
          <w:b/>
          <w:sz w:val="28"/>
          <w:szCs w:val="28"/>
        </w:rPr>
      </w:pPr>
      <w:r w:rsidRPr="000E2ABF">
        <w:rPr>
          <w:rFonts w:ascii="Times New Roman" w:eastAsia="Calibri" w:hAnsi="Times New Roman" w:cs="Times New Roman"/>
          <w:b/>
          <w:sz w:val="28"/>
          <w:szCs w:val="28"/>
        </w:rPr>
        <w:t>ВЫСТУПИЛА:</w:t>
      </w:r>
    </w:p>
    <w:p w:rsidR="00AA7866" w:rsidRPr="000E2ABF" w:rsidRDefault="00AA7866" w:rsidP="00AA7866">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Хамзатова У.М.</w:t>
      </w:r>
      <w:r w:rsidRPr="000E2ABF">
        <w:rPr>
          <w:rFonts w:ascii="Times New Roman" w:eastAsia="Calibri" w:hAnsi="Times New Roman" w:cs="Times New Roman"/>
          <w:sz w:val="28"/>
          <w:szCs w:val="28"/>
        </w:rPr>
        <w:t xml:space="preserve"> Она отметила, что данное Положение определяет перечень раскрываемой ДОУ в обязательном порядке информации о своей деятельности и способы раскрытия ДОУ информации о своей деятельности. Далее, она отметила, что раздел 2  пункт 2.3.1. дополнен следующим содержанием:</w:t>
      </w:r>
    </w:p>
    <w:p w:rsidR="00AA7866" w:rsidRPr="000E2ABF" w:rsidRDefault="00AA7866" w:rsidP="00AA7866">
      <w:pPr>
        <w:spacing w:after="160" w:line="259" w:lineRule="auto"/>
        <w:rPr>
          <w:rFonts w:ascii="Times New Roman" w:eastAsia="Times New Roman" w:hAnsi="Times New Roman" w:cs="Times New Roman"/>
          <w:sz w:val="28"/>
          <w:szCs w:val="28"/>
          <w:lang w:eastAsia="ar-SA"/>
        </w:rPr>
      </w:pPr>
      <w:r w:rsidRPr="000E2ABF">
        <w:rPr>
          <w:rFonts w:ascii="Times New Roman" w:eastAsia="Calibri" w:hAnsi="Times New Roman" w:cs="Times New Roman"/>
          <w:b/>
          <w:sz w:val="28"/>
          <w:szCs w:val="28"/>
        </w:rPr>
        <w:t xml:space="preserve"> </w:t>
      </w:r>
      <w:r w:rsidRPr="000E2ABF">
        <w:rPr>
          <w:rFonts w:ascii="Times New Roman" w:eastAsia="Times New Roman" w:hAnsi="Times New Roman" w:cs="Times New Roman"/>
          <w:sz w:val="28"/>
          <w:szCs w:val="28"/>
          <w:lang w:eastAsia="ar-SA"/>
        </w:rPr>
        <w:t xml:space="preserve">Перечень информации обязательной к раскрытию </w:t>
      </w:r>
    </w:p>
    <w:p w:rsidR="00AA7866" w:rsidRPr="000E2ABF" w:rsidRDefault="00AA7866" w:rsidP="00AA7866">
      <w:pPr>
        <w:spacing w:after="0" w:line="240" w:lineRule="auto"/>
        <w:jc w:val="both"/>
        <w:rPr>
          <w:rFonts w:ascii="Times New Roman" w:eastAsia="Calibri" w:hAnsi="Times New Roman" w:cs="Times New Roman"/>
          <w:sz w:val="28"/>
        </w:rPr>
      </w:pPr>
      <w:r w:rsidRPr="000E2ABF">
        <w:rPr>
          <w:rFonts w:ascii="Times New Roman" w:eastAsia="Calibri" w:hAnsi="Times New Roman" w:cs="Times New Roman"/>
          <w:sz w:val="28"/>
        </w:rPr>
        <w:t>-о наличии оборудованных учебных кабинетов, объектов для проведения практических занятий, библиотек, объектов спорта, средств обучения и воспитания, в том числе приспособленных для использования инвалидами и лицами с ограниченными возможностями здоровья;</w:t>
      </w:r>
    </w:p>
    <w:p w:rsidR="00AA7866" w:rsidRPr="000E2ABF" w:rsidRDefault="00AA7866" w:rsidP="00AA7866">
      <w:pPr>
        <w:spacing w:after="0" w:line="240" w:lineRule="auto"/>
        <w:jc w:val="both"/>
        <w:rPr>
          <w:rFonts w:ascii="Times New Roman" w:eastAsia="Calibri" w:hAnsi="Times New Roman" w:cs="Times New Roman"/>
          <w:sz w:val="28"/>
        </w:rPr>
      </w:pPr>
      <w:r w:rsidRPr="000E2ABF">
        <w:rPr>
          <w:rFonts w:ascii="Times New Roman" w:eastAsia="Calibri" w:hAnsi="Times New Roman" w:cs="Times New Roman"/>
          <w:sz w:val="28"/>
        </w:rPr>
        <w:t>-об обеспечении доступа в здания образовательного учреждения инвалидов и лиц с ограниченными возможностями здоровья;</w:t>
      </w:r>
    </w:p>
    <w:p w:rsidR="00AA7866" w:rsidRDefault="00AA7866" w:rsidP="000037CD">
      <w:pPr>
        <w:tabs>
          <w:tab w:val="left" w:pos="3591"/>
        </w:tabs>
        <w:jc w:val="both"/>
        <w:rPr>
          <w:rFonts w:ascii="Times New Roman" w:hAnsi="Times New Roman" w:cs="Times New Roman"/>
          <w:sz w:val="28"/>
        </w:rPr>
      </w:pPr>
    </w:p>
    <w:p w:rsidR="00AA7866" w:rsidRDefault="007F2B16" w:rsidP="000037CD">
      <w:pPr>
        <w:tabs>
          <w:tab w:val="left" w:pos="3591"/>
        </w:tabs>
        <w:jc w:val="both"/>
        <w:rPr>
          <w:rFonts w:ascii="Times New Roman" w:hAnsi="Times New Roman" w:cs="Times New Roman"/>
          <w:sz w:val="28"/>
        </w:rPr>
      </w:pPr>
      <w:r>
        <w:rPr>
          <w:rFonts w:ascii="Times New Roman" w:hAnsi="Times New Roman" w:cs="Times New Roman"/>
          <w:sz w:val="28"/>
        </w:rPr>
        <w:lastRenderedPageBreak/>
        <w:pict>
          <v:shape id="_x0000_i1031" type="#_x0000_t75" style="width:489pt;height:672.6pt">
            <v:imagedata r:id="rId11" o:title="Скан_20201106"/>
          </v:shape>
        </w:pict>
      </w:r>
    </w:p>
    <w:p w:rsidR="00AA7866" w:rsidRDefault="00AA7866" w:rsidP="000037CD">
      <w:pPr>
        <w:tabs>
          <w:tab w:val="left" w:pos="3591"/>
        </w:tabs>
        <w:jc w:val="both"/>
        <w:rPr>
          <w:rFonts w:ascii="Times New Roman" w:hAnsi="Times New Roman" w:cs="Times New Roman"/>
          <w:sz w:val="28"/>
        </w:rPr>
      </w:pPr>
    </w:p>
    <w:p w:rsidR="00AA7866" w:rsidRPr="000E2ABF" w:rsidRDefault="007F2B16" w:rsidP="00AA7866">
      <w:pPr>
        <w:spacing w:after="0" w:line="240" w:lineRule="auto"/>
        <w:jc w:val="right"/>
        <w:rPr>
          <w:rFonts w:ascii="Times New Roman" w:eastAsia="Calibri" w:hAnsi="Times New Roman" w:cs="Times New Roman"/>
          <w:sz w:val="28"/>
          <w:szCs w:val="28"/>
        </w:rPr>
      </w:pPr>
      <w:r>
        <w:rPr>
          <w:rFonts w:ascii="Times New Roman" w:eastAsia="Calibri" w:hAnsi="Times New Roman" w:cs="Times New Roman"/>
          <w:sz w:val="28"/>
          <w:szCs w:val="28"/>
        </w:rPr>
        <w:lastRenderedPageBreak/>
        <w:t>П</w:t>
      </w:r>
      <w:r w:rsidR="00AA7866" w:rsidRPr="000E2ABF">
        <w:rPr>
          <w:rFonts w:ascii="Times New Roman" w:eastAsia="Calibri" w:hAnsi="Times New Roman" w:cs="Times New Roman"/>
          <w:sz w:val="28"/>
          <w:szCs w:val="28"/>
        </w:rPr>
        <w:t>риложение №1</w:t>
      </w:r>
    </w:p>
    <w:p w:rsidR="00AA7866" w:rsidRPr="000E2ABF" w:rsidRDefault="00AA7866" w:rsidP="00AA7866">
      <w:pPr>
        <w:spacing w:after="0" w:line="240" w:lineRule="auto"/>
        <w:jc w:val="right"/>
        <w:rPr>
          <w:rFonts w:ascii="Times New Roman" w:eastAsia="Calibri" w:hAnsi="Times New Roman" w:cs="Times New Roman"/>
          <w:sz w:val="28"/>
          <w:szCs w:val="28"/>
        </w:rPr>
      </w:pPr>
    </w:p>
    <w:p w:rsidR="00AA7866" w:rsidRDefault="00AA7866" w:rsidP="00AA7866">
      <w:pPr>
        <w:spacing w:after="0" w:line="240" w:lineRule="auto"/>
        <w:rPr>
          <w:rFonts w:ascii="Times New Roman" w:eastAsia="Calibri" w:hAnsi="Times New Roman" w:cs="Times New Roman"/>
          <w:sz w:val="28"/>
          <w:szCs w:val="28"/>
        </w:rPr>
      </w:pPr>
      <w:r>
        <w:rPr>
          <w:rFonts w:ascii="Times New Roman" w:eastAsia="Calibri" w:hAnsi="Times New Roman" w:cs="Times New Roman"/>
          <w:sz w:val="28"/>
          <w:szCs w:val="28"/>
        </w:rPr>
        <w:t>Присутствовали: 49</w:t>
      </w:r>
      <w:r w:rsidRPr="000E2ABF">
        <w:rPr>
          <w:rFonts w:ascii="Times New Roman" w:eastAsia="Calibri" w:hAnsi="Times New Roman" w:cs="Times New Roman"/>
          <w:sz w:val="28"/>
          <w:szCs w:val="28"/>
        </w:rPr>
        <w:t xml:space="preserve"> человек</w:t>
      </w:r>
    </w:p>
    <w:p w:rsidR="00AA7866" w:rsidRDefault="00AA7866" w:rsidP="00AA7866">
      <w:pPr>
        <w:spacing w:after="0" w:line="240" w:lineRule="auto"/>
        <w:rPr>
          <w:rFonts w:ascii="Times New Roman" w:eastAsia="Calibri" w:hAnsi="Times New Roman" w:cs="Times New Roman"/>
          <w:sz w:val="28"/>
          <w:szCs w:val="28"/>
        </w:rPr>
      </w:pPr>
    </w:p>
    <w:tbl>
      <w:tblPr>
        <w:tblStyle w:val="a3"/>
        <w:tblW w:w="0" w:type="auto"/>
        <w:jc w:val="center"/>
        <w:tblLook w:val="04A0" w:firstRow="1" w:lastRow="0" w:firstColumn="1" w:lastColumn="0" w:noHBand="0" w:noVBand="1"/>
      </w:tblPr>
      <w:tblGrid>
        <w:gridCol w:w="566"/>
        <w:gridCol w:w="7088"/>
      </w:tblGrid>
      <w:tr w:rsidR="006C3915" w:rsidTr="006C3915">
        <w:trPr>
          <w:jc w:val="center"/>
        </w:trPr>
        <w:tc>
          <w:tcPr>
            <w:tcW w:w="566" w:type="dxa"/>
          </w:tcPr>
          <w:p w:rsidR="006C3915" w:rsidRDefault="006C3915" w:rsidP="006C3915">
            <w:pPr>
              <w:rPr>
                <w:rFonts w:eastAsia="Calibri"/>
                <w:sz w:val="28"/>
                <w:szCs w:val="28"/>
              </w:rPr>
            </w:pPr>
            <w:r>
              <w:rPr>
                <w:rFonts w:eastAsia="Calibri"/>
                <w:sz w:val="28"/>
                <w:szCs w:val="28"/>
              </w:rPr>
              <w:t>1.</w:t>
            </w:r>
          </w:p>
        </w:tc>
        <w:tc>
          <w:tcPr>
            <w:tcW w:w="7088" w:type="dxa"/>
            <w:tcBorders>
              <w:top w:val="single" w:sz="4" w:space="0" w:color="auto"/>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ТАРАМОВА ПЕТМАТ МОВЛДИЕВНА</w:t>
            </w:r>
          </w:p>
        </w:tc>
      </w:tr>
      <w:tr w:rsidR="006C3915" w:rsidTr="006C3915">
        <w:trPr>
          <w:jc w:val="center"/>
        </w:trPr>
        <w:tc>
          <w:tcPr>
            <w:tcW w:w="566" w:type="dxa"/>
          </w:tcPr>
          <w:p w:rsidR="006C3915" w:rsidRDefault="006C3915" w:rsidP="006C3915">
            <w:pPr>
              <w:rPr>
                <w:rFonts w:eastAsia="Calibri"/>
                <w:sz w:val="28"/>
                <w:szCs w:val="28"/>
              </w:rPr>
            </w:pPr>
            <w:r>
              <w:rPr>
                <w:rFonts w:eastAsia="Calibri"/>
                <w:sz w:val="28"/>
                <w:szCs w:val="28"/>
              </w:rPr>
              <w:t>2.</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АРСАЕВ СЕРЕЖА ХАРОНОВИЧ</w:t>
            </w:r>
          </w:p>
        </w:tc>
      </w:tr>
      <w:tr w:rsidR="006C3915" w:rsidTr="006C3915">
        <w:trPr>
          <w:jc w:val="center"/>
        </w:trPr>
        <w:tc>
          <w:tcPr>
            <w:tcW w:w="566" w:type="dxa"/>
          </w:tcPr>
          <w:p w:rsidR="006C3915" w:rsidRDefault="006C3915" w:rsidP="006C3915">
            <w:pPr>
              <w:rPr>
                <w:rFonts w:eastAsia="Calibri"/>
                <w:sz w:val="28"/>
                <w:szCs w:val="28"/>
              </w:rPr>
            </w:pPr>
            <w:r>
              <w:rPr>
                <w:rFonts w:eastAsia="Calibri"/>
                <w:sz w:val="28"/>
                <w:szCs w:val="28"/>
              </w:rPr>
              <w:t>3.</w:t>
            </w:r>
          </w:p>
        </w:tc>
        <w:tc>
          <w:tcPr>
            <w:tcW w:w="7088" w:type="dxa"/>
            <w:tcBorders>
              <w:top w:val="nil"/>
              <w:left w:val="single" w:sz="4" w:space="0" w:color="auto"/>
              <w:bottom w:val="nil"/>
              <w:right w:val="single" w:sz="4" w:space="0" w:color="auto"/>
            </w:tcBorders>
            <w:shd w:val="clear" w:color="000000" w:fill="FFFFFF"/>
            <w:vAlign w:val="bottom"/>
          </w:tcPr>
          <w:p w:rsidR="006C3915" w:rsidRPr="006C3915" w:rsidRDefault="006C3915" w:rsidP="006C3915">
            <w:pPr>
              <w:rPr>
                <w:color w:val="000000"/>
              </w:rPr>
            </w:pPr>
            <w:r w:rsidRPr="006C3915">
              <w:rPr>
                <w:color w:val="000000"/>
              </w:rPr>
              <w:t>ХАМЗАТОВА УМСА МОВЛДИЕВНА</w:t>
            </w:r>
          </w:p>
        </w:tc>
      </w:tr>
      <w:tr w:rsidR="006C3915" w:rsidTr="006C3915">
        <w:trPr>
          <w:jc w:val="center"/>
        </w:trPr>
        <w:tc>
          <w:tcPr>
            <w:tcW w:w="566" w:type="dxa"/>
          </w:tcPr>
          <w:p w:rsidR="006C3915" w:rsidRDefault="006C3915" w:rsidP="006C3915">
            <w:pPr>
              <w:rPr>
                <w:rFonts w:eastAsia="Calibri"/>
                <w:sz w:val="28"/>
                <w:szCs w:val="28"/>
              </w:rPr>
            </w:pPr>
            <w:r>
              <w:rPr>
                <w:rFonts w:eastAsia="Calibri"/>
                <w:sz w:val="28"/>
                <w:szCs w:val="28"/>
              </w:rPr>
              <w:t>4.</w:t>
            </w:r>
          </w:p>
        </w:tc>
        <w:tc>
          <w:tcPr>
            <w:tcW w:w="7088" w:type="dxa"/>
            <w:tcBorders>
              <w:top w:val="single" w:sz="4" w:space="0" w:color="auto"/>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НАКАЕВА ФАТИМА АХМЕТОВНА</w:t>
            </w:r>
          </w:p>
        </w:tc>
      </w:tr>
      <w:tr w:rsidR="006C3915" w:rsidTr="006C3915">
        <w:trPr>
          <w:jc w:val="center"/>
        </w:trPr>
        <w:tc>
          <w:tcPr>
            <w:tcW w:w="566" w:type="dxa"/>
          </w:tcPr>
          <w:p w:rsidR="006C3915" w:rsidRDefault="006C3915" w:rsidP="006C3915">
            <w:pPr>
              <w:rPr>
                <w:rFonts w:eastAsia="Calibri"/>
                <w:sz w:val="28"/>
                <w:szCs w:val="28"/>
              </w:rPr>
            </w:pPr>
            <w:r>
              <w:rPr>
                <w:rFonts w:eastAsia="Calibri"/>
                <w:sz w:val="28"/>
                <w:szCs w:val="28"/>
              </w:rPr>
              <w:t>5.</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ДЕНИЕВА ЗАРА УМАРОВНА</w:t>
            </w:r>
          </w:p>
        </w:tc>
      </w:tr>
      <w:tr w:rsidR="006C3915" w:rsidTr="006C3915">
        <w:trPr>
          <w:jc w:val="center"/>
        </w:trPr>
        <w:tc>
          <w:tcPr>
            <w:tcW w:w="566" w:type="dxa"/>
          </w:tcPr>
          <w:p w:rsidR="006C3915" w:rsidRDefault="006C3915" w:rsidP="006C3915">
            <w:pPr>
              <w:rPr>
                <w:rFonts w:eastAsia="Calibri"/>
                <w:sz w:val="28"/>
                <w:szCs w:val="28"/>
              </w:rPr>
            </w:pPr>
            <w:r>
              <w:rPr>
                <w:rFonts w:eastAsia="Calibri"/>
                <w:sz w:val="28"/>
                <w:szCs w:val="28"/>
              </w:rPr>
              <w:t>6.</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УМАРХАДЖИЕВА ЗУЛПА ХАМИДОВНА</w:t>
            </w:r>
          </w:p>
        </w:tc>
      </w:tr>
      <w:tr w:rsidR="006C3915" w:rsidTr="006C3915">
        <w:trPr>
          <w:jc w:val="center"/>
        </w:trPr>
        <w:tc>
          <w:tcPr>
            <w:tcW w:w="566" w:type="dxa"/>
          </w:tcPr>
          <w:p w:rsidR="006C3915" w:rsidRDefault="006C3915" w:rsidP="006C3915">
            <w:pPr>
              <w:rPr>
                <w:rFonts w:eastAsia="Calibri"/>
                <w:sz w:val="28"/>
                <w:szCs w:val="28"/>
              </w:rPr>
            </w:pPr>
            <w:r>
              <w:rPr>
                <w:rFonts w:eastAsia="Calibri"/>
                <w:sz w:val="28"/>
                <w:szCs w:val="28"/>
              </w:rPr>
              <w:t>7.</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ТАРАМОВА ХАВА МОВЛДИЕВНА</w:t>
            </w:r>
          </w:p>
        </w:tc>
      </w:tr>
      <w:tr w:rsidR="006C3915" w:rsidTr="006C3915">
        <w:trPr>
          <w:jc w:val="center"/>
        </w:trPr>
        <w:tc>
          <w:tcPr>
            <w:tcW w:w="566" w:type="dxa"/>
          </w:tcPr>
          <w:p w:rsidR="006C3915" w:rsidRDefault="006C3915" w:rsidP="006C3915">
            <w:pPr>
              <w:rPr>
                <w:rFonts w:eastAsia="Calibri"/>
                <w:sz w:val="28"/>
                <w:szCs w:val="28"/>
              </w:rPr>
            </w:pPr>
            <w:r>
              <w:rPr>
                <w:rFonts w:eastAsia="Calibri"/>
                <w:sz w:val="28"/>
                <w:szCs w:val="28"/>
              </w:rPr>
              <w:t>8.</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МЕЖИДОВА ЛИДА САЙДАЛИЕВНА</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9.</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ТАДУШАЕВА ТАМАРА МОВЛДИЕВНА</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10.</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МАЦАГОВА АМНАТ ШАРАНИЕВНА</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11.</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МАДАГОВА ЯХА ШАЛАВДИЕВНА</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12.</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АМАДОВА ХАДИЖАТ АДЛАНОВНА</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13.</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АЛСУЛТАНОВА ЗУЛЬФИЯ ИДРИСОВНА</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14.</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БАЧАЕВА ТАМАРА МУХАДИНОВНА</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15.</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АСИЕВА МАЛИКА САЛМАНОВНА</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16.</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ТАРАМОВ МОВЛАН МОВЛДЫЕВИЧ</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17.</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ТАРАМОВА ТАНЗИЛА МОВЛДЫНОВНА</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18.</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АЙДАЕВА МЕДНИ ИЛЬЯСОВНА</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19.</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БЕКСУЛТАНОВА ЗАЙНАП АЛАВДИНОВНА</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20.</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КАГИРОВА МАРЕМ ИБРАГИМОВНА</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21.</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КАСУМОВА ЛАЙЛА ЭЛАЕВНА</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22.</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УМАТГЕРИЕВА ЛУИЗА ВАХАЕВНА</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23.</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ТАРАМОВА АМИНА АСЛАНОВНА</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24.</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БЕКМУРЗАЕВА ПЕТИМАТ СУЛЕЙМАНОВНА</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25.</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УСМАНОВА ЭЛИТА ШАМХАНОВНА</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26.</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ХАЧУКАЕВА РУМИСА АЛИЕВНА</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27.</w:t>
            </w:r>
          </w:p>
        </w:tc>
        <w:tc>
          <w:tcPr>
            <w:tcW w:w="7088" w:type="dxa"/>
            <w:tcBorders>
              <w:top w:val="single" w:sz="4" w:space="0" w:color="FFFFFF"/>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РАШИДОВА РАДИМА РУСЛАНОВНА</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28.</w:t>
            </w:r>
          </w:p>
        </w:tc>
        <w:tc>
          <w:tcPr>
            <w:tcW w:w="7088" w:type="dxa"/>
            <w:tcBorders>
              <w:top w:val="single" w:sz="4" w:space="0" w:color="FFFFFF"/>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АВТАЕВА ХАДИЖАТ ЯКУБОВНА</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29.</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ЯКУБОВА МИЛАНА АЛИХАНОВНА</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30.</w:t>
            </w:r>
          </w:p>
        </w:tc>
        <w:tc>
          <w:tcPr>
            <w:tcW w:w="7088" w:type="dxa"/>
            <w:tcBorders>
              <w:top w:val="single" w:sz="4" w:space="0" w:color="FFFFFF"/>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ЭЛЬХАДЖИЕВА ЗУЛПА МУХАДИЕВНА</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31.</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НУРДАЛОВ АНЗОР МАГОМЕДОВИЧ</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32.</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АЛИМХАНОВА ДИАНА АБДУЛМАЛИКОВНА</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33.</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 xml:space="preserve">АБУБАКАРОВА АСЕТ АРБИЕВНА </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34.</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ХАМЗАТОВА СЕЛИМА КАЗБЕКОВНА</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35.</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СУЛУМОВА БЕРЛАНТ ИСАЕВНА</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36.</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ЮНУСОВА ХАВА ХАЛИДОВНА</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37.</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r w:rsidRPr="006C3915">
              <w:t>ТАДУШАЕВА ЗУЛИХАН МОВЛДИЕВНА</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38.</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АЛСУЛТАНОВ ИСЛАМ ИДРИСОВИЧ</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39.</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ХАМЗАТОВ УМАР КАЗБЕКОВИЧ</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lastRenderedPageBreak/>
              <w:t>40.</w:t>
            </w:r>
          </w:p>
        </w:tc>
        <w:tc>
          <w:tcPr>
            <w:tcW w:w="7088" w:type="dxa"/>
            <w:tcBorders>
              <w:top w:val="single" w:sz="4" w:space="0" w:color="auto"/>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АСИЕВА СЕДА АХМЕТОВНА</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41.</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r w:rsidRPr="006C3915">
              <w:t>ДАЛАКОВА ЛУИЗА ШАМСАЕВНА</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42.</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АЛИМХАНОВА ХАВА АБДУЛМАЛИКОВНА</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43.</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ШОИПОВА ХАДЫШТ ШАХАБОВНА</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44.</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ГЕЛЬХАЕВ ИСА ШАМХАНОВИЧ</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45.</w:t>
            </w:r>
          </w:p>
        </w:tc>
        <w:tc>
          <w:tcPr>
            <w:tcW w:w="7088" w:type="dxa"/>
            <w:tcBorders>
              <w:top w:val="nil"/>
              <w:left w:val="single" w:sz="4" w:space="0" w:color="auto"/>
              <w:bottom w:val="nil"/>
              <w:right w:val="single" w:sz="4" w:space="0" w:color="auto"/>
            </w:tcBorders>
            <w:shd w:val="clear" w:color="000000" w:fill="FFFFFF"/>
            <w:vAlign w:val="bottom"/>
          </w:tcPr>
          <w:p w:rsidR="006C3915" w:rsidRPr="006C3915" w:rsidRDefault="006C3915" w:rsidP="006C3915">
            <w:r w:rsidRPr="006C3915">
              <w:t>АРСАЕВ ЧИНГИСХАН МУСЛИМОВИЧ</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46.</w:t>
            </w:r>
          </w:p>
        </w:tc>
        <w:tc>
          <w:tcPr>
            <w:tcW w:w="7088" w:type="dxa"/>
            <w:tcBorders>
              <w:top w:val="single" w:sz="4" w:space="0" w:color="auto"/>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ТАДУШАЕВ МАГОМЕД-БЕШИР МОВЛДИЕВИЧ</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47.</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pPr>
              <w:rPr>
                <w:color w:val="000000"/>
              </w:rPr>
            </w:pPr>
            <w:r w:rsidRPr="006C3915">
              <w:rPr>
                <w:color w:val="000000"/>
              </w:rPr>
              <w:t>ДЕНИЕВА ПЕТИМАТ РУСЛАНОВНА</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48.</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r w:rsidRPr="006C3915">
              <w:t>ТАРАМОВ МОВСАР МОВЛДИЕВИЧ</w:t>
            </w:r>
          </w:p>
        </w:tc>
      </w:tr>
      <w:tr w:rsidR="006C3915" w:rsidTr="006C3915">
        <w:tblPrEx>
          <w:jc w:val="left"/>
        </w:tblPrEx>
        <w:tc>
          <w:tcPr>
            <w:tcW w:w="566" w:type="dxa"/>
          </w:tcPr>
          <w:p w:rsidR="006C3915" w:rsidRDefault="006C3915" w:rsidP="006C3915">
            <w:pPr>
              <w:rPr>
                <w:rFonts w:eastAsia="Calibri"/>
                <w:sz w:val="28"/>
                <w:szCs w:val="28"/>
              </w:rPr>
            </w:pPr>
            <w:r>
              <w:rPr>
                <w:rFonts w:eastAsia="Calibri"/>
                <w:sz w:val="28"/>
                <w:szCs w:val="28"/>
              </w:rPr>
              <w:t>49.</w:t>
            </w:r>
          </w:p>
        </w:tc>
        <w:tc>
          <w:tcPr>
            <w:tcW w:w="7088" w:type="dxa"/>
            <w:tcBorders>
              <w:top w:val="nil"/>
              <w:left w:val="single" w:sz="4" w:space="0" w:color="auto"/>
              <w:bottom w:val="single" w:sz="4" w:space="0" w:color="auto"/>
              <w:right w:val="single" w:sz="4" w:space="0" w:color="auto"/>
            </w:tcBorders>
            <w:shd w:val="clear" w:color="000000" w:fill="FFFFFF"/>
            <w:vAlign w:val="bottom"/>
          </w:tcPr>
          <w:p w:rsidR="006C3915" w:rsidRPr="006C3915" w:rsidRDefault="006C3915" w:rsidP="006C3915">
            <w:r w:rsidRPr="006C3915">
              <w:t>АСХАБОВ ВАХИТ ТАУСОВИЧ</w:t>
            </w:r>
          </w:p>
        </w:tc>
      </w:tr>
    </w:tbl>
    <w:p w:rsidR="00AA7866" w:rsidRPr="000E2ABF" w:rsidRDefault="00AA7866" w:rsidP="00AA7866">
      <w:pPr>
        <w:spacing w:after="0" w:line="240" w:lineRule="auto"/>
        <w:rPr>
          <w:rFonts w:ascii="Times New Roman" w:eastAsia="Calibri" w:hAnsi="Times New Roman" w:cs="Times New Roman"/>
          <w:sz w:val="28"/>
          <w:szCs w:val="28"/>
        </w:rPr>
      </w:pPr>
    </w:p>
    <w:p w:rsidR="00AA7866" w:rsidRDefault="00AA7866" w:rsidP="000037CD">
      <w:pPr>
        <w:tabs>
          <w:tab w:val="left" w:pos="3591"/>
        </w:tabs>
        <w:jc w:val="both"/>
        <w:rPr>
          <w:rFonts w:ascii="Times New Roman" w:hAnsi="Times New Roman" w:cs="Times New Roman"/>
          <w:sz w:val="28"/>
        </w:rPr>
      </w:pPr>
    </w:p>
    <w:p w:rsidR="006C3915" w:rsidRDefault="006C3915" w:rsidP="000037CD">
      <w:pPr>
        <w:tabs>
          <w:tab w:val="left" w:pos="3591"/>
        </w:tabs>
        <w:jc w:val="both"/>
        <w:rPr>
          <w:rFonts w:ascii="Times New Roman" w:hAnsi="Times New Roman" w:cs="Times New Roman"/>
          <w:sz w:val="28"/>
        </w:rPr>
      </w:pPr>
    </w:p>
    <w:p w:rsidR="006C3915" w:rsidRDefault="006C3915" w:rsidP="000037CD">
      <w:pPr>
        <w:tabs>
          <w:tab w:val="left" w:pos="3591"/>
        </w:tabs>
        <w:jc w:val="both"/>
        <w:rPr>
          <w:rFonts w:ascii="Times New Roman" w:hAnsi="Times New Roman" w:cs="Times New Roman"/>
          <w:sz w:val="28"/>
        </w:rPr>
      </w:pPr>
    </w:p>
    <w:p w:rsidR="006C3915" w:rsidRDefault="006C3915" w:rsidP="000037CD">
      <w:pPr>
        <w:tabs>
          <w:tab w:val="left" w:pos="3591"/>
        </w:tabs>
        <w:jc w:val="both"/>
        <w:rPr>
          <w:rFonts w:ascii="Times New Roman" w:hAnsi="Times New Roman" w:cs="Times New Roman"/>
          <w:sz w:val="28"/>
        </w:rPr>
      </w:pPr>
    </w:p>
    <w:p w:rsidR="006C3915" w:rsidRDefault="006C3915" w:rsidP="000037CD">
      <w:pPr>
        <w:tabs>
          <w:tab w:val="left" w:pos="3591"/>
        </w:tabs>
        <w:jc w:val="both"/>
        <w:rPr>
          <w:rFonts w:ascii="Times New Roman" w:hAnsi="Times New Roman" w:cs="Times New Roman"/>
          <w:sz w:val="28"/>
        </w:rPr>
      </w:pPr>
    </w:p>
    <w:p w:rsidR="006C3915" w:rsidRDefault="006C3915" w:rsidP="000037CD">
      <w:pPr>
        <w:tabs>
          <w:tab w:val="left" w:pos="3591"/>
        </w:tabs>
        <w:jc w:val="both"/>
        <w:rPr>
          <w:rFonts w:ascii="Times New Roman" w:hAnsi="Times New Roman" w:cs="Times New Roman"/>
          <w:sz w:val="28"/>
        </w:rPr>
      </w:pPr>
    </w:p>
    <w:p w:rsidR="006C3915" w:rsidRDefault="006C3915" w:rsidP="000037CD">
      <w:pPr>
        <w:tabs>
          <w:tab w:val="left" w:pos="3591"/>
        </w:tabs>
        <w:jc w:val="both"/>
        <w:rPr>
          <w:rFonts w:ascii="Times New Roman" w:hAnsi="Times New Roman" w:cs="Times New Roman"/>
          <w:sz w:val="28"/>
        </w:rPr>
      </w:pPr>
    </w:p>
    <w:p w:rsidR="006C3915" w:rsidRDefault="006C3915" w:rsidP="000037CD">
      <w:pPr>
        <w:tabs>
          <w:tab w:val="left" w:pos="3591"/>
        </w:tabs>
        <w:jc w:val="both"/>
        <w:rPr>
          <w:rFonts w:ascii="Times New Roman" w:hAnsi="Times New Roman" w:cs="Times New Roman"/>
          <w:sz w:val="28"/>
        </w:rPr>
      </w:pPr>
    </w:p>
    <w:p w:rsidR="006C3915" w:rsidRDefault="006C3915" w:rsidP="000037CD">
      <w:pPr>
        <w:tabs>
          <w:tab w:val="left" w:pos="3591"/>
        </w:tabs>
        <w:jc w:val="both"/>
        <w:rPr>
          <w:rFonts w:ascii="Times New Roman" w:hAnsi="Times New Roman" w:cs="Times New Roman"/>
          <w:sz w:val="28"/>
        </w:rPr>
      </w:pPr>
    </w:p>
    <w:p w:rsidR="006C3915" w:rsidRDefault="006C3915" w:rsidP="000037CD">
      <w:pPr>
        <w:tabs>
          <w:tab w:val="left" w:pos="3591"/>
        </w:tabs>
        <w:jc w:val="both"/>
        <w:rPr>
          <w:rFonts w:ascii="Times New Roman" w:hAnsi="Times New Roman" w:cs="Times New Roman"/>
          <w:sz w:val="28"/>
        </w:rPr>
      </w:pPr>
    </w:p>
    <w:p w:rsidR="006C3915" w:rsidRDefault="006C3915" w:rsidP="000037CD">
      <w:pPr>
        <w:tabs>
          <w:tab w:val="left" w:pos="3591"/>
        </w:tabs>
        <w:jc w:val="both"/>
        <w:rPr>
          <w:rFonts w:ascii="Times New Roman" w:hAnsi="Times New Roman" w:cs="Times New Roman"/>
          <w:sz w:val="28"/>
        </w:rPr>
      </w:pPr>
    </w:p>
    <w:p w:rsidR="006C3915" w:rsidRDefault="006C3915" w:rsidP="000037CD">
      <w:pPr>
        <w:tabs>
          <w:tab w:val="left" w:pos="3591"/>
        </w:tabs>
        <w:jc w:val="both"/>
        <w:rPr>
          <w:rFonts w:ascii="Times New Roman" w:hAnsi="Times New Roman" w:cs="Times New Roman"/>
          <w:sz w:val="28"/>
        </w:rPr>
      </w:pPr>
    </w:p>
    <w:p w:rsidR="006C3915" w:rsidRDefault="006C3915" w:rsidP="000037CD">
      <w:pPr>
        <w:tabs>
          <w:tab w:val="left" w:pos="3591"/>
        </w:tabs>
        <w:jc w:val="both"/>
        <w:rPr>
          <w:rFonts w:ascii="Times New Roman" w:hAnsi="Times New Roman" w:cs="Times New Roman"/>
          <w:sz w:val="28"/>
        </w:rPr>
      </w:pPr>
    </w:p>
    <w:p w:rsidR="006C3915" w:rsidRDefault="006C3915" w:rsidP="000037CD">
      <w:pPr>
        <w:tabs>
          <w:tab w:val="left" w:pos="3591"/>
        </w:tabs>
        <w:jc w:val="both"/>
        <w:rPr>
          <w:rFonts w:ascii="Times New Roman" w:hAnsi="Times New Roman" w:cs="Times New Roman"/>
          <w:sz w:val="28"/>
        </w:rPr>
      </w:pPr>
    </w:p>
    <w:p w:rsidR="006C3915" w:rsidRDefault="006C3915" w:rsidP="000037CD">
      <w:pPr>
        <w:tabs>
          <w:tab w:val="left" w:pos="3591"/>
        </w:tabs>
        <w:jc w:val="both"/>
        <w:rPr>
          <w:rFonts w:ascii="Times New Roman" w:hAnsi="Times New Roman" w:cs="Times New Roman"/>
          <w:sz w:val="28"/>
        </w:rPr>
      </w:pPr>
    </w:p>
    <w:p w:rsidR="006C3915" w:rsidRDefault="006C3915" w:rsidP="000037CD">
      <w:pPr>
        <w:tabs>
          <w:tab w:val="left" w:pos="3591"/>
        </w:tabs>
        <w:jc w:val="both"/>
        <w:rPr>
          <w:rFonts w:ascii="Times New Roman" w:hAnsi="Times New Roman" w:cs="Times New Roman"/>
          <w:sz w:val="28"/>
        </w:rPr>
      </w:pPr>
    </w:p>
    <w:p w:rsidR="006C3915" w:rsidRDefault="006C3915" w:rsidP="000037CD">
      <w:pPr>
        <w:tabs>
          <w:tab w:val="left" w:pos="3591"/>
        </w:tabs>
        <w:jc w:val="both"/>
        <w:rPr>
          <w:rFonts w:ascii="Times New Roman" w:hAnsi="Times New Roman" w:cs="Times New Roman"/>
          <w:sz w:val="28"/>
        </w:rPr>
      </w:pPr>
    </w:p>
    <w:p w:rsidR="006C3915" w:rsidRDefault="006C3915" w:rsidP="000037CD">
      <w:pPr>
        <w:tabs>
          <w:tab w:val="left" w:pos="3591"/>
        </w:tabs>
        <w:jc w:val="both"/>
        <w:rPr>
          <w:rFonts w:ascii="Times New Roman" w:hAnsi="Times New Roman" w:cs="Times New Roman"/>
          <w:sz w:val="28"/>
        </w:rPr>
      </w:pPr>
    </w:p>
    <w:p w:rsidR="006C3915" w:rsidRDefault="006C3915" w:rsidP="000037CD">
      <w:pPr>
        <w:tabs>
          <w:tab w:val="left" w:pos="3591"/>
        </w:tabs>
        <w:jc w:val="both"/>
        <w:rPr>
          <w:rFonts w:ascii="Times New Roman" w:hAnsi="Times New Roman" w:cs="Times New Roman"/>
          <w:sz w:val="28"/>
        </w:rPr>
      </w:pPr>
    </w:p>
    <w:p w:rsidR="007F2B16" w:rsidRDefault="007F2B16" w:rsidP="000037CD">
      <w:pPr>
        <w:tabs>
          <w:tab w:val="left" w:pos="3591"/>
        </w:tabs>
        <w:jc w:val="both"/>
        <w:rPr>
          <w:rFonts w:ascii="Times New Roman" w:hAnsi="Times New Roman" w:cs="Times New Roman"/>
          <w:sz w:val="28"/>
        </w:rPr>
      </w:pPr>
      <w:bookmarkStart w:id="0" w:name="_GoBack"/>
      <w:bookmarkEnd w:id="0"/>
      <w:r>
        <w:rPr>
          <w:rFonts w:ascii="Times New Roman" w:hAnsi="Times New Roman" w:cs="Times New Roman"/>
          <w:sz w:val="28"/>
        </w:rPr>
        <w:lastRenderedPageBreak/>
        <w:pict>
          <v:shape id="_x0000_i1032" type="#_x0000_t75" style="width:489pt;height:672.6pt">
            <v:imagedata r:id="rId12" o:title="Скан_20201106"/>
          </v:shape>
        </w:pict>
      </w:r>
    </w:p>
    <w:sectPr w:rsidR="007F2B16" w:rsidSect="000037CD">
      <w:pgSz w:w="11906" w:h="16838"/>
      <w:pgMar w:top="1134" w:right="707" w:bottom="1134"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B48E1" w:rsidRDefault="000B48E1" w:rsidP="00453878">
      <w:pPr>
        <w:spacing w:after="0" w:line="240" w:lineRule="auto"/>
      </w:pPr>
      <w:r>
        <w:separator/>
      </w:r>
    </w:p>
  </w:endnote>
  <w:endnote w:type="continuationSeparator" w:id="0">
    <w:p w:rsidR="000B48E1" w:rsidRDefault="000B48E1" w:rsidP="004538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B48E1" w:rsidRDefault="000B48E1" w:rsidP="00453878">
      <w:pPr>
        <w:spacing w:after="0" w:line="240" w:lineRule="auto"/>
      </w:pPr>
      <w:r>
        <w:separator/>
      </w:r>
    </w:p>
  </w:footnote>
  <w:footnote w:type="continuationSeparator" w:id="0">
    <w:p w:rsidR="000B48E1" w:rsidRDefault="000B48E1" w:rsidP="0045387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BB3"/>
    <w:multiLevelType w:val="hybridMultilevel"/>
    <w:tmpl w:val="F7FC34FC"/>
    <w:lvl w:ilvl="0" w:tplc="00D42CBA">
      <w:start w:val="12"/>
      <w:numFmt w:val="decimal"/>
      <w:lvlText w:val="%1."/>
      <w:lvlJc w:val="left"/>
    </w:lvl>
    <w:lvl w:ilvl="1" w:tplc="3EEE8534">
      <w:numFmt w:val="decimal"/>
      <w:lvlText w:val=""/>
      <w:lvlJc w:val="left"/>
    </w:lvl>
    <w:lvl w:ilvl="2" w:tplc="B400E632">
      <w:numFmt w:val="decimal"/>
      <w:lvlText w:val=""/>
      <w:lvlJc w:val="left"/>
    </w:lvl>
    <w:lvl w:ilvl="3" w:tplc="96D61D60">
      <w:numFmt w:val="decimal"/>
      <w:lvlText w:val=""/>
      <w:lvlJc w:val="left"/>
    </w:lvl>
    <w:lvl w:ilvl="4" w:tplc="47EEF502">
      <w:numFmt w:val="decimal"/>
      <w:lvlText w:val=""/>
      <w:lvlJc w:val="left"/>
    </w:lvl>
    <w:lvl w:ilvl="5" w:tplc="1974B9E4">
      <w:numFmt w:val="decimal"/>
      <w:lvlText w:val=""/>
      <w:lvlJc w:val="left"/>
    </w:lvl>
    <w:lvl w:ilvl="6" w:tplc="17B27BB2">
      <w:numFmt w:val="decimal"/>
      <w:lvlText w:val=""/>
      <w:lvlJc w:val="left"/>
    </w:lvl>
    <w:lvl w:ilvl="7" w:tplc="BCEADA3E">
      <w:numFmt w:val="decimal"/>
      <w:lvlText w:val=""/>
      <w:lvlJc w:val="left"/>
    </w:lvl>
    <w:lvl w:ilvl="8" w:tplc="0FE0539E">
      <w:numFmt w:val="decimal"/>
      <w:lvlText w:val=""/>
      <w:lvlJc w:val="left"/>
    </w:lvl>
  </w:abstractNum>
  <w:abstractNum w:abstractNumId="2" w15:restartNumberingAfterBreak="0">
    <w:nsid w:val="30B30B9C"/>
    <w:multiLevelType w:val="hybridMultilevel"/>
    <w:tmpl w:val="2C4CE0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6686710A"/>
    <w:multiLevelType w:val="hybridMultilevel"/>
    <w:tmpl w:val="F77628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79F868CA"/>
    <w:multiLevelType w:val="hybridMultilevel"/>
    <w:tmpl w:val="DA5809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1"/>
  </w:num>
  <w:num w:numId="3">
    <w:abstractNumId w:val="4"/>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4BF7"/>
    <w:rsid w:val="000017A7"/>
    <w:rsid w:val="000037CD"/>
    <w:rsid w:val="00017A37"/>
    <w:rsid w:val="0002496C"/>
    <w:rsid w:val="00074833"/>
    <w:rsid w:val="000B48E1"/>
    <w:rsid w:val="000E2215"/>
    <w:rsid w:val="001B4663"/>
    <w:rsid w:val="0021614E"/>
    <w:rsid w:val="00230232"/>
    <w:rsid w:val="00233391"/>
    <w:rsid w:val="00250882"/>
    <w:rsid w:val="00256D5E"/>
    <w:rsid w:val="00272288"/>
    <w:rsid w:val="00273B59"/>
    <w:rsid w:val="002B66DD"/>
    <w:rsid w:val="002C0D80"/>
    <w:rsid w:val="002D4B10"/>
    <w:rsid w:val="003065E5"/>
    <w:rsid w:val="003130CE"/>
    <w:rsid w:val="00342E94"/>
    <w:rsid w:val="00394BF7"/>
    <w:rsid w:val="003B38CE"/>
    <w:rsid w:val="00424CFF"/>
    <w:rsid w:val="00453878"/>
    <w:rsid w:val="0049618A"/>
    <w:rsid w:val="004B39A3"/>
    <w:rsid w:val="004C60D3"/>
    <w:rsid w:val="00530437"/>
    <w:rsid w:val="005912D5"/>
    <w:rsid w:val="005973DF"/>
    <w:rsid w:val="005A5BBE"/>
    <w:rsid w:val="00606305"/>
    <w:rsid w:val="00655EDA"/>
    <w:rsid w:val="006662AA"/>
    <w:rsid w:val="00680CAB"/>
    <w:rsid w:val="00694AF4"/>
    <w:rsid w:val="006C3915"/>
    <w:rsid w:val="006D7CC9"/>
    <w:rsid w:val="0070214E"/>
    <w:rsid w:val="007049F1"/>
    <w:rsid w:val="0073063A"/>
    <w:rsid w:val="007605B8"/>
    <w:rsid w:val="00765A67"/>
    <w:rsid w:val="00774267"/>
    <w:rsid w:val="007F021D"/>
    <w:rsid w:val="007F2B16"/>
    <w:rsid w:val="00806DCB"/>
    <w:rsid w:val="00812EA2"/>
    <w:rsid w:val="00816285"/>
    <w:rsid w:val="00822A83"/>
    <w:rsid w:val="00850988"/>
    <w:rsid w:val="0088264C"/>
    <w:rsid w:val="008B5C43"/>
    <w:rsid w:val="008C113D"/>
    <w:rsid w:val="008D3952"/>
    <w:rsid w:val="008D70ED"/>
    <w:rsid w:val="008E7BD9"/>
    <w:rsid w:val="008F0B75"/>
    <w:rsid w:val="008F5936"/>
    <w:rsid w:val="00913038"/>
    <w:rsid w:val="0096715C"/>
    <w:rsid w:val="00996C97"/>
    <w:rsid w:val="009E18E2"/>
    <w:rsid w:val="009F116A"/>
    <w:rsid w:val="00A10A64"/>
    <w:rsid w:val="00A674A7"/>
    <w:rsid w:val="00AA7866"/>
    <w:rsid w:val="00AC40A0"/>
    <w:rsid w:val="00B038EA"/>
    <w:rsid w:val="00B221D6"/>
    <w:rsid w:val="00B456CD"/>
    <w:rsid w:val="00B64BC8"/>
    <w:rsid w:val="00B7445D"/>
    <w:rsid w:val="00BD2908"/>
    <w:rsid w:val="00C13CC5"/>
    <w:rsid w:val="00C161CE"/>
    <w:rsid w:val="00C80275"/>
    <w:rsid w:val="00CA3AC7"/>
    <w:rsid w:val="00CA65A4"/>
    <w:rsid w:val="00CE0CD5"/>
    <w:rsid w:val="00D45461"/>
    <w:rsid w:val="00D515B5"/>
    <w:rsid w:val="00D66F80"/>
    <w:rsid w:val="00DB25AB"/>
    <w:rsid w:val="00DE267B"/>
    <w:rsid w:val="00E14EB1"/>
    <w:rsid w:val="00E80A8B"/>
    <w:rsid w:val="00F1670F"/>
    <w:rsid w:val="00F44615"/>
    <w:rsid w:val="00FA6B29"/>
    <w:rsid w:val="00FC365F"/>
    <w:rsid w:val="00FC54FB"/>
    <w:rsid w:val="00FE31F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26EC93"/>
  <w15:docId w15:val="{871C9483-CDBD-4FCC-85CF-1A96D1F5F5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394BF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394BF7"/>
    <w:pPr>
      <w:ind w:left="720"/>
      <w:contextualSpacing/>
    </w:pPr>
  </w:style>
  <w:style w:type="paragraph" w:styleId="a5">
    <w:name w:val="Balloon Text"/>
    <w:basedOn w:val="a"/>
    <w:link w:val="a6"/>
    <w:uiPriority w:val="99"/>
    <w:semiHidden/>
    <w:unhideWhenUsed/>
    <w:rsid w:val="008F0B75"/>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8F0B75"/>
    <w:rPr>
      <w:rFonts w:ascii="Segoe UI" w:hAnsi="Segoe UI" w:cs="Segoe UI"/>
      <w:sz w:val="18"/>
      <w:szCs w:val="18"/>
    </w:rPr>
  </w:style>
  <w:style w:type="character" w:styleId="a7">
    <w:name w:val="Hyperlink"/>
    <w:basedOn w:val="a0"/>
    <w:uiPriority w:val="99"/>
    <w:unhideWhenUsed/>
    <w:rsid w:val="008F0B75"/>
    <w:rPr>
      <w:color w:val="0000FF" w:themeColor="hyperlink"/>
      <w:u w:val="single"/>
    </w:rPr>
  </w:style>
  <w:style w:type="table" w:customStyle="1" w:styleId="1">
    <w:name w:val="Сетка таблицы1"/>
    <w:basedOn w:val="a1"/>
    <w:next w:val="a3"/>
    <w:uiPriority w:val="59"/>
    <w:rsid w:val="00233391"/>
    <w:pPr>
      <w:spacing w:after="0" w:line="240" w:lineRule="auto"/>
    </w:pPr>
    <w:rPr>
      <w:rFonts w:ascii="Times New Roman" w:eastAsiaTheme="minorEastAsia"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3"/>
    <w:rsid w:val="0023339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3"/>
    <w:rsid w:val="00C8027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
    <w:link w:val="a9"/>
    <w:uiPriority w:val="99"/>
    <w:unhideWhenUsed/>
    <w:rsid w:val="00453878"/>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453878"/>
  </w:style>
  <w:style w:type="paragraph" w:styleId="aa">
    <w:name w:val="footer"/>
    <w:basedOn w:val="a"/>
    <w:link w:val="ab"/>
    <w:uiPriority w:val="99"/>
    <w:unhideWhenUsed/>
    <w:rsid w:val="00453878"/>
    <w:pPr>
      <w:tabs>
        <w:tab w:val="center" w:pos="4677"/>
        <w:tab w:val="right" w:pos="9355"/>
      </w:tabs>
      <w:spacing w:after="0" w:line="240" w:lineRule="auto"/>
    </w:pPr>
  </w:style>
  <w:style w:type="character" w:customStyle="1" w:styleId="ab">
    <w:name w:val="Нижний колонтитул Знак"/>
    <w:basedOn w:val="a0"/>
    <w:link w:val="aa"/>
    <w:uiPriority w:val="99"/>
    <w:rsid w:val="00453878"/>
  </w:style>
  <w:style w:type="paragraph" w:customStyle="1" w:styleId="10">
    <w:name w:val="Текст сноски1"/>
    <w:basedOn w:val="a"/>
    <w:next w:val="ac"/>
    <w:link w:val="ad"/>
    <w:uiPriority w:val="99"/>
    <w:rsid w:val="0070214E"/>
    <w:pPr>
      <w:autoSpaceDE w:val="0"/>
      <w:autoSpaceDN w:val="0"/>
      <w:spacing w:after="0" w:line="240" w:lineRule="auto"/>
    </w:pPr>
    <w:rPr>
      <w:rFonts w:ascii="Times New Roman" w:hAnsi="Times New Roman" w:cs="Times New Roman"/>
      <w:sz w:val="20"/>
      <w:szCs w:val="20"/>
    </w:rPr>
  </w:style>
  <w:style w:type="character" w:customStyle="1" w:styleId="ad">
    <w:name w:val="Текст сноски Знак"/>
    <w:basedOn w:val="a0"/>
    <w:link w:val="10"/>
    <w:uiPriority w:val="99"/>
    <w:locked/>
    <w:rsid w:val="0070214E"/>
    <w:rPr>
      <w:rFonts w:ascii="Times New Roman" w:hAnsi="Times New Roman" w:cs="Times New Roman"/>
      <w:sz w:val="20"/>
      <w:szCs w:val="20"/>
    </w:rPr>
  </w:style>
  <w:style w:type="character" w:styleId="ae">
    <w:name w:val="footnote reference"/>
    <w:basedOn w:val="a0"/>
    <w:uiPriority w:val="99"/>
    <w:rsid w:val="0070214E"/>
    <w:rPr>
      <w:rFonts w:cs="Times New Roman"/>
      <w:vertAlign w:val="superscript"/>
    </w:rPr>
  </w:style>
  <w:style w:type="paragraph" w:styleId="ac">
    <w:name w:val="footnote text"/>
    <w:basedOn w:val="a"/>
    <w:link w:val="11"/>
    <w:uiPriority w:val="99"/>
    <w:semiHidden/>
    <w:unhideWhenUsed/>
    <w:rsid w:val="0070214E"/>
    <w:pPr>
      <w:spacing w:after="0" w:line="240" w:lineRule="auto"/>
    </w:pPr>
    <w:rPr>
      <w:sz w:val="20"/>
      <w:szCs w:val="20"/>
    </w:rPr>
  </w:style>
  <w:style w:type="character" w:customStyle="1" w:styleId="11">
    <w:name w:val="Текст сноски Знак1"/>
    <w:basedOn w:val="a0"/>
    <w:link w:val="ac"/>
    <w:uiPriority w:val="99"/>
    <w:semiHidden/>
    <w:rsid w:val="0070214E"/>
    <w:rPr>
      <w:sz w:val="20"/>
      <w:szCs w:val="20"/>
    </w:rPr>
  </w:style>
  <w:style w:type="table" w:customStyle="1" w:styleId="3">
    <w:name w:val="Сетка таблицы3"/>
    <w:basedOn w:val="a1"/>
    <w:next w:val="a3"/>
    <w:rsid w:val="008D70E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No Spacing"/>
    <w:link w:val="af0"/>
    <w:uiPriority w:val="1"/>
    <w:qFormat/>
    <w:rsid w:val="00256D5E"/>
    <w:pPr>
      <w:spacing w:after="0" w:line="240" w:lineRule="auto"/>
    </w:pPr>
    <w:rPr>
      <w:rFonts w:ascii="Calibri" w:eastAsia="Calibri" w:hAnsi="Calibri" w:cs="Times New Roman"/>
    </w:rPr>
  </w:style>
  <w:style w:type="character" w:customStyle="1" w:styleId="af0">
    <w:name w:val="Без интервала Знак"/>
    <w:link w:val="af"/>
    <w:uiPriority w:val="1"/>
    <w:locked/>
    <w:rsid w:val="00256D5E"/>
    <w:rPr>
      <w:rFonts w:ascii="Calibri" w:eastAsia="Calibri" w:hAnsi="Calibri" w:cs="Times New Roman"/>
    </w:rPr>
  </w:style>
  <w:style w:type="character" w:customStyle="1" w:styleId="af1">
    <w:name w:val="Цветовое выделение"/>
    <w:uiPriority w:val="99"/>
    <w:rsid w:val="00256D5E"/>
    <w:rPr>
      <w:b/>
      <w:bCs/>
      <w:color w:val="26282F"/>
    </w:rPr>
  </w:style>
  <w:style w:type="paragraph" w:customStyle="1" w:styleId="af2">
    <w:name w:val="Таблицы (моноширинный)"/>
    <w:basedOn w:val="a"/>
    <w:next w:val="a"/>
    <w:uiPriority w:val="99"/>
    <w:rsid w:val="00256D5E"/>
    <w:pPr>
      <w:widowControl w:val="0"/>
      <w:autoSpaceDE w:val="0"/>
      <w:autoSpaceDN w:val="0"/>
      <w:adjustRightInd w:val="0"/>
      <w:spacing w:after="0" w:line="240" w:lineRule="auto"/>
    </w:pPr>
    <w:rPr>
      <w:rFonts w:ascii="Courier New" w:eastAsiaTheme="minorEastAsia" w:hAnsi="Courier New" w:cs="Courier New"/>
      <w:sz w:val="24"/>
      <w:szCs w:val="24"/>
      <w:lang w:eastAsia="ru-RU"/>
    </w:rPr>
  </w:style>
  <w:style w:type="table" w:customStyle="1" w:styleId="5">
    <w:name w:val="Сетка таблицы5"/>
    <w:basedOn w:val="a1"/>
    <w:next w:val="a3"/>
    <w:rsid w:val="00AA786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34658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299</TotalTime>
  <Pages>1</Pages>
  <Words>1611</Words>
  <Characters>9187</Characters>
  <Application>Microsoft Office Word</Application>
  <DocSecurity>0</DocSecurity>
  <Lines>76</Lines>
  <Paragraphs>21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10777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777</dc:creator>
  <cp:keywords/>
  <dc:description/>
  <cp:lastModifiedBy>RePack by Diakov</cp:lastModifiedBy>
  <cp:revision>14</cp:revision>
  <cp:lastPrinted>2020-11-06T11:32:00Z</cp:lastPrinted>
  <dcterms:created xsi:type="dcterms:W3CDTF">2020-04-28T08:18:00Z</dcterms:created>
  <dcterms:modified xsi:type="dcterms:W3CDTF">2020-11-06T12:16:00Z</dcterms:modified>
</cp:coreProperties>
</file>